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A091A" w14:textId="77777777" w:rsidR="00CA6D4A" w:rsidRPr="00DA5DFA" w:rsidRDefault="00CA6D4A" w:rsidP="008A5F3C">
      <w:pPr>
        <w:spacing w:after="0"/>
        <w:rPr>
          <w:u w:val="single"/>
        </w:rPr>
      </w:pPr>
      <w:r w:rsidRPr="00DA5DFA">
        <w:rPr>
          <w:noProof/>
          <w:lang w:val="en-US"/>
        </w:rPr>
        <w:drawing>
          <wp:inline distT="0" distB="0" distL="0" distR="0" wp14:anchorId="366C5964" wp14:editId="75AE17E8">
            <wp:extent cx="3576320" cy="630812"/>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F_RGB.jpg"/>
                    <pic:cNvPicPr/>
                  </pic:nvPicPr>
                  <pic:blipFill>
                    <a:blip r:embed="rId8">
                      <a:extLst>
                        <a:ext uri="{28A0092B-C50C-407E-A947-70E740481C1C}">
                          <a14:useLocalDpi xmlns:a14="http://schemas.microsoft.com/office/drawing/2010/main" val="0"/>
                        </a:ext>
                      </a:extLst>
                    </a:blip>
                    <a:stretch>
                      <a:fillRect/>
                    </a:stretch>
                  </pic:blipFill>
                  <pic:spPr>
                    <a:xfrm>
                      <a:off x="0" y="0"/>
                      <a:ext cx="3576320" cy="630812"/>
                    </a:xfrm>
                    <a:prstGeom prst="rect">
                      <a:avLst/>
                    </a:prstGeom>
                  </pic:spPr>
                </pic:pic>
              </a:graphicData>
            </a:graphic>
          </wp:inline>
        </w:drawing>
      </w:r>
    </w:p>
    <w:p w14:paraId="44FC143E" w14:textId="77777777" w:rsidR="008A5F3C" w:rsidRDefault="008A5F3C" w:rsidP="008A5F3C">
      <w:pPr>
        <w:spacing w:after="0"/>
        <w:rPr>
          <w:u w:val="single"/>
        </w:rPr>
      </w:pPr>
    </w:p>
    <w:p w14:paraId="15A17AA6" w14:textId="77777777" w:rsidR="008A5F3C" w:rsidRDefault="008A5F3C" w:rsidP="008A5F3C">
      <w:pPr>
        <w:spacing w:after="0"/>
        <w:rPr>
          <w:u w:val="single"/>
        </w:rPr>
      </w:pPr>
    </w:p>
    <w:p w14:paraId="6EEAE9E6" w14:textId="77777777" w:rsidR="00647591" w:rsidRPr="00DA5DFA" w:rsidRDefault="00CA6D4A" w:rsidP="008A5F3C">
      <w:pPr>
        <w:spacing w:after="0"/>
        <w:rPr>
          <w:b/>
          <w:sz w:val="28"/>
          <w:szCs w:val="28"/>
        </w:rPr>
      </w:pPr>
      <w:r w:rsidRPr="00DA5DFA">
        <w:rPr>
          <w:b/>
          <w:sz w:val="28"/>
          <w:szCs w:val="28"/>
        </w:rPr>
        <w:t>F</w:t>
      </w:r>
      <w:r w:rsidR="00624469" w:rsidRPr="00DA5DFA">
        <w:rPr>
          <w:b/>
          <w:sz w:val="28"/>
          <w:szCs w:val="28"/>
        </w:rPr>
        <w:t>unding Gold Open Access publication</w:t>
      </w:r>
      <w:r w:rsidR="008A5F3C" w:rsidRPr="00DA5DFA">
        <w:rPr>
          <w:b/>
          <w:sz w:val="28"/>
          <w:szCs w:val="28"/>
        </w:rPr>
        <w:t xml:space="preserve"> of heritage science research</w:t>
      </w:r>
    </w:p>
    <w:p w14:paraId="451C1437" w14:textId="77777777" w:rsidR="008A5F3C" w:rsidRPr="002806A6" w:rsidRDefault="008A5F3C" w:rsidP="008A5F3C">
      <w:pPr>
        <w:spacing w:after="0"/>
      </w:pPr>
    </w:p>
    <w:p w14:paraId="61405EF7" w14:textId="6D76E877" w:rsidR="00B5596D" w:rsidRDefault="008A5F3C" w:rsidP="00662EBF">
      <w:pPr>
        <w:spacing w:after="0"/>
        <w:rPr>
          <w:rFonts w:cs="Cambria"/>
          <w:lang w:val="en-US"/>
        </w:rPr>
      </w:pPr>
      <w:r w:rsidRPr="00B5596D">
        <w:t xml:space="preserve">The National Heritage Science Forum (NHSF) </w:t>
      </w:r>
      <w:r w:rsidR="00B5596D" w:rsidRPr="00B5596D">
        <w:rPr>
          <w:rFonts w:cs="Cambria"/>
          <w:lang w:val="en-US"/>
        </w:rPr>
        <w:t>supports Open Access to heritage science research publications and research data.</w:t>
      </w:r>
      <w:r w:rsidR="00846BB4">
        <w:rPr>
          <w:rFonts w:cs="Cambria"/>
          <w:lang w:val="en-US"/>
        </w:rPr>
        <w:t xml:space="preserve"> Heritage Science is defined </w:t>
      </w:r>
      <w:hyperlink r:id="rId9" w:history="1">
        <w:r w:rsidR="00846BB4" w:rsidRPr="00DC7E8F">
          <w:rPr>
            <w:rStyle w:val="Hyperlink"/>
            <w:rFonts w:cs="Cambria"/>
            <w:lang w:val="en-US"/>
          </w:rPr>
          <w:t>here</w:t>
        </w:r>
      </w:hyperlink>
      <w:r w:rsidR="00DC7E8F">
        <w:rPr>
          <w:rFonts w:cs="Cambria"/>
          <w:lang w:val="en-US"/>
        </w:rPr>
        <w:t>.</w:t>
      </w:r>
    </w:p>
    <w:p w14:paraId="7D881387" w14:textId="77777777" w:rsidR="00662EBF" w:rsidRPr="00662EBF" w:rsidRDefault="00662EBF" w:rsidP="00662EBF">
      <w:pPr>
        <w:spacing w:after="0"/>
        <w:rPr>
          <w:rFonts w:cs="Cambria"/>
          <w:lang w:val="en-US"/>
        </w:rPr>
      </w:pPr>
    </w:p>
    <w:p w14:paraId="68620E2A" w14:textId="77777777" w:rsidR="001338F4" w:rsidRDefault="001338F4" w:rsidP="008A5F3C">
      <w:pPr>
        <w:spacing w:after="0"/>
      </w:pPr>
      <w:r>
        <w:t>NHSF’s strategic aims are to:</w:t>
      </w:r>
    </w:p>
    <w:p w14:paraId="14C63F4C" w14:textId="77777777" w:rsidR="001338F4" w:rsidRDefault="001338F4" w:rsidP="001338F4">
      <w:pPr>
        <w:pStyle w:val="ListParagraph"/>
        <w:numPr>
          <w:ilvl w:val="0"/>
          <w:numId w:val="7"/>
        </w:numPr>
        <w:spacing w:after="0"/>
      </w:pPr>
      <w:r>
        <w:t>Demonstrate the public benefit of heritage science and increase public engagement and support for it.</w:t>
      </w:r>
    </w:p>
    <w:p w14:paraId="1476F884" w14:textId="77777777" w:rsidR="001338F4" w:rsidRDefault="001338F4" w:rsidP="001338F4">
      <w:pPr>
        <w:pStyle w:val="ListParagraph"/>
        <w:numPr>
          <w:ilvl w:val="0"/>
          <w:numId w:val="7"/>
        </w:numPr>
        <w:spacing w:after="0"/>
      </w:pPr>
      <w:r>
        <w:t>Improve partnership within the sector and with others by increasing collaboration to help practice make better use of research, knowledge and innovation and to enhance resources, funding and skills.</w:t>
      </w:r>
    </w:p>
    <w:p w14:paraId="33289262" w14:textId="77777777" w:rsidR="001338F4" w:rsidRPr="00662EBF" w:rsidRDefault="001338F4" w:rsidP="008A5F3C">
      <w:pPr>
        <w:spacing w:after="0"/>
      </w:pPr>
    </w:p>
    <w:p w14:paraId="36847672" w14:textId="77777777" w:rsidR="00662EBF" w:rsidRDefault="00662EBF" w:rsidP="00662EBF">
      <w:pPr>
        <w:widowControl w:val="0"/>
        <w:autoSpaceDE w:val="0"/>
        <w:autoSpaceDN w:val="0"/>
        <w:adjustRightInd w:val="0"/>
        <w:spacing w:after="0"/>
        <w:rPr>
          <w:rFonts w:cs="Cambria"/>
          <w:lang w:val="en-US"/>
        </w:rPr>
      </w:pPr>
      <w:r w:rsidRPr="00662EBF">
        <w:rPr>
          <w:rFonts w:cs="Cambria"/>
          <w:lang w:val="en-US"/>
        </w:rPr>
        <w:t>The Forum seeks to encourage the maximum distribution of research outputs, through Open Access, as a means of achieving its aims of improving partnership within the sector and with others, and helping practitioners to make better use of research.</w:t>
      </w:r>
    </w:p>
    <w:p w14:paraId="12C0B9C6" w14:textId="77777777" w:rsidR="00662EBF" w:rsidRPr="00662EBF" w:rsidRDefault="00662EBF" w:rsidP="00662EBF">
      <w:pPr>
        <w:widowControl w:val="0"/>
        <w:autoSpaceDE w:val="0"/>
        <w:autoSpaceDN w:val="0"/>
        <w:adjustRightInd w:val="0"/>
        <w:spacing w:after="0"/>
        <w:rPr>
          <w:rFonts w:cs="Cambria"/>
          <w:lang w:val="en-US"/>
        </w:rPr>
      </w:pPr>
    </w:p>
    <w:p w14:paraId="06A3A9EA" w14:textId="77777777" w:rsidR="00662EBF" w:rsidRPr="00662EBF" w:rsidRDefault="00662EBF" w:rsidP="00662EBF">
      <w:pPr>
        <w:widowControl w:val="0"/>
        <w:autoSpaceDE w:val="0"/>
        <w:autoSpaceDN w:val="0"/>
        <w:adjustRightInd w:val="0"/>
        <w:spacing w:after="0"/>
        <w:rPr>
          <w:rFonts w:cs="Times"/>
          <w:lang w:val="en-US"/>
        </w:rPr>
      </w:pPr>
      <w:r w:rsidRPr="00662EBF">
        <w:rPr>
          <w:rFonts w:cs="Cambria"/>
          <w:lang w:val="en-US"/>
        </w:rPr>
        <w:t>The benefits of Open Access to heritage science research include:</w:t>
      </w:r>
    </w:p>
    <w:p w14:paraId="4FBA2656" w14:textId="77777777" w:rsidR="00662EBF" w:rsidRPr="00662EBF" w:rsidRDefault="00662EBF" w:rsidP="00662EBF">
      <w:pPr>
        <w:widowControl w:val="0"/>
        <w:numPr>
          <w:ilvl w:val="0"/>
          <w:numId w:val="6"/>
        </w:numPr>
        <w:tabs>
          <w:tab w:val="left" w:pos="220"/>
          <w:tab w:val="left" w:pos="720"/>
        </w:tabs>
        <w:autoSpaceDE w:val="0"/>
        <w:autoSpaceDN w:val="0"/>
        <w:adjustRightInd w:val="0"/>
        <w:spacing w:after="0"/>
        <w:ind w:left="714" w:hanging="357"/>
        <w:rPr>
          <w:rFonts w:cs="Symbol"/>
          <w:lang w:val="en-US"/>
        </w:rPr>
      </w:pPr>
      <w:r w:rsidRPr="00662EBF">
        <w:rPr>
          <w:rFonts w:cs="Cambria"/>
          <w:lang w:val="en-US"/>
        </w:rPr>
        <w:t xml:space="preserve">Increasing the visibility of heritage science research </w:t>
      </w:r>
    </w:p>
    <w:p w14:paraId="335D9127" w14:textId="77777777" w:rsidR="00662EBF" w:rsidRPr="00662EBF" w:rsidRDefault="00662EBF" w:rsidP="00662EBF">
      <w:pPr>
        <w:widowControl w:val="0"/>
        <w:numPr>
          <w:ilvl w:val="0"/>
          <w:numId w:val="6"/>
        </w:numPr>
        <w:tabs>
          <w:tab w:val="left" w:pos="220"/>
          <w:tab w:val="left" w:pos="720"/>
        </w:tabs>
        <w:autoSpaceDE w:val="0"/>
        <w:autoSpaceDN w:val="0"/>
        <w:adjustRightInd w:val="0"/>
        <w:spacing w:after="0"/>
        <w:ind w:left="714" w:hanging="357"/>
        <w:rPr>
          <w:rFonts w:cs="Symbol"/>
          <w:lang w:val="en-US"/>
        </w:rPr>
      </w:pPr>
      <w:r w:rsidRPr="00662EBF">
        <w:rPr>
          <w:rFonts w:cs="Cambria"/>
          <w:lang w:val="en-US"/>
        </w:rPr>
        <w:t xml:space="preserve">Increasing the potential to bring together researchers and the users of research </w:t>
      </w:r>
    </w:p>
    <w:p w14:paraId="27964BD4" w14:textId="77777777" w:rsidR="00662EBF" w:rsidRPr="00662EBF" w:rsidRDefault="00662EBF" w:rsidP="00662EBF">
      <w:pPr>
        <w:widowControl w:val="0"/>
        <w:numPr>
          <w:ilvl w:val="0"/>
          <w:numId w:val="6"/>
        </w:numPr>
        <w:tabs>
          <w:tab w:val="left" w:pos="220"/>
          <w:tab w:val="left" w:pos="720"/>
        </w:tabs>
        <w:autoSpaceDE w:val="0"/>
        <w:autoSpaceDN w:val="0"/>
        <w:adjustRightInd w:val="0"/>
        <w:spacing w:after="0"/>
        <w:ind w:left="714" w:hanging="357"/>
        <w:rPr>
          <w:rFonts w:cs="Symbol"/>
          <w:lang w:val="en-US"/>
        </w:rPr>
      </w:pPr>
      <w:r w:rsidRPr="00662EBF">
        <w:rPr>
          <w:rFonts w:cs="Cambria"/>
          <w:lang w:val="en-US"/>
        </w:rPr>
        <w:t xml:space="preserve">Building networks between scientists from different disciplines </w:t>
      </w:r>
    </w:p>
    <w:p w14:paraId="4BE7C281" w14:textId="77777777" w:rsidR="00662EBF" w:rsidRPr="00662EBF" w:rsidRDefault="00662EBF" w:rsidP="00662EBF">
      <w:pPr>
        <w:widowControl w:val="0"/>
        <w:numPr>
          <w:ilvl w:val="0"/>
          <w:numId w:val="6"/>
        </w:numPr>
        <w:tabs>
          <w:tab w:val="left" w:pos="220"/>
          <w:tab w:val="left" w:pos="720"/>
        </w:tabs>
        <w:autoSpaceDE w:val="0"/>
        <w:autoSpaceDN w:val="0"/>
        <w:adjustRightInd w:val="0"/>
        <w:spacing w:after="0"/>
        <w:ind w:left="714" w:hanging="357"/>
        <w:rPr>
          <w:rFonts w:cs="Symbol"/>
          <w:lang w:val="en-US"/>
        </w:rPr>
      </w:pPr>
      <w:proofErr w:type="spellStart"/>
      <w:r w:rsidRPr="00662EBF">
        <w:rPr>
          <w:rFonts w:cs="Cambria"/>
          <w:lang w:val="en-US"/>
        </w:rPr>
        <w:t>Maximising</w:t>
      </w:r>
      <w:proofErr w:type="spellEnd"/>
      <w:r w:rsidRPr="00662EBF">
        <w:rPr>
          <w:rFonts w:cs="Cambria"/>
          <w:lang w:val="en-US"/>
        </w:rPr>
        <w:t xml:space="preserve"> the impact of investment in heritage science research </w:t>
      </w:r>
    </w:p>
    <w:p w14:paraId="151DBB70" w14:textId="77777777" w:rsidR="00662EBF" w:rsidRPr="00662EBF" w:rsidRDefault="00662EBF" w:rsidP="00662EBF">
      <w:pPr>
        <w:widowControl w:val="0"/>
        <w:numPr>
          <w:ilvl w:val="0"/>
          <w:numId w:val="6"/>
        </w:numPr>
        <w:tabs>
          <w:tab w:val="left" w:pos="220"/>
          <w:tab w:val="left" w:pos="720"/>
        </w:tabs>
        <w:autoSpaceDE w:val="0"/>
        <w:autoSpaceDN w:val="0"/>
        <w:adjustRightInd w:val="0"/>
        <w:spacing w:after="0"/>
        <w:ind w:left="714" w:hanging="357"/>
        <w:rPr>
          <w:rFonts w:cs="Symbol"/>
          <w:lang w:val="en-US"/>
        </w:rPr>
      </w:pPr>
      <w:r w:rsidRPr="00662EBF">
        <w:rPr>
          <w:rFonts w:cs="Cambria"/>
          <w:lang w:val="en-US"/>
        </w:rPr>
        <w:t xml:space="preserve">Ensuring the results of research can be used more fully for the benefit of society and the economy </w:t>
      </w:r>
    </w:p>
    <w:p w14:paraId="30AC72BB" w14:textId="77777777" w:rsidR="00662EBF" w:rsidRPr="00662EBF" w:rsidRDefault="00662EBF" w:rsidP="00662EBF">
      <w:pPr>
        <w:widowControl w:val="0"/>
        <w:numPr>
          <w:ilvl w:val="0"/>
          <w:numId w:val="6"/>
        </w:numPr>
        <w:tabs>
          <w:tab w:val="left" w:pos="220"/>
          <w:tab w:val="left" w:pos="720"/>
        </w:tabs>
        <w:autoSpaceDE w:val="0"/>
        <w:autoSpaceDN w:val="0"/>
        <w:adjustRightInd w:val="0"/>
        <w:spacing w:after="0"/>
        <w:ind w:left="714" w:hanging="357"/>
        <w:rPr>
          <w:rFonts w:cs="Symbol"/>
          <w:lang w:val="en-US"/>
        </w:rPr>
      </w:pPr>
      <w:r w:rsidRPr="00662EBF">
        <w:rPr>
          <w:rFonts w:cs="Cambria"/>
          <w:lang w:val="en-US"/>
        </w:rPr>
        <w:t>Building a richer research culture for heritage science</w:t>
      </w:r>
    </w:p>
    <w:p w14:paraId="62BA4EDE" w14:textId="77777777" w:rsidR="00662EBF" w:rsidRPr="00662EBF" w:rsidRDefault="00662EBF" w:rsidP="00662EBF">
      <w:pPr>
        <w:widowControl w:val="0"/>
        <w:tabs>
          <w:tab w:val="left" w:pos="220"/>
          <w:tab w:val="left" w:pos="720"/>
        </w:tabs>
        <w:autoSpaceDE w:val="0"/>
        <w:autoSpaceDN w:val="0"/>
        <w:adjustRightInd w:val="0"/>
        <w:spacing w:after="0"/>
        <w:ind w:left="714"/>
        <w:rPr>
          <w:rFonts w:cs="Symbol"/>
          <w:lang w:val="en-US"/>
        </w:rPr>
      </w:pPr>
    </w:p>
    <w:p w14:paraId="207079CF" w14:textId="77777777" w:rsidR="0024785C" w:rsidRDefault="0024785C" w:rsidP="00662EBF">
      <w:pPr>
        <w:spacing w:after="0"/>
      </w:pPr>
      <w:r w:rsidRPr="00662EBF">
        <w:t>NHSF pro</w:t>
      </w:r>
      <w:r>
        <w:t xml:space="preserve">vides </w:t>
      </w:r>
      <w:r w:rsidR="00592417">
        <w:t>grants</w:t>
      </w:r>
      <w:r>
        <w:t xml:space="preserve"> to enable the Gold Open Access publication of heritage science research</w:t>
      </w:r>
      <w:r w:rsidR="00DD18F1">
        <w:t xml:space="preserve"> </w:t>
      </w:r>
      <w:r w:rsidR="00B563A8">
        <w:t>articles</w:t>
      </w:r>
      <w:r w:rsidR="00846BB4">
        <w:t xml:space="preserve"> and papers</w:t>
      </w:r>
      <w:r w:rsidR="00B563A8">
        <w:t xml:space="preserve"> </w:t>
      </w:r>
      <w:r w:rsidR="00DD18F1">
        <w:t>to:</w:t>
      </w:r>
    </w:p>
    <w:p w14:paraId="15FDC7E7" w14:textId="77777777" w:rsidR="00DD18F1" w:rsidRDefault="00DD18F1" w:rsidP="00662EBF">
      <w:pPr>
        <w:pStyle w:val="ListParagraph"/>
        <w:numPr>
          <w:ilvl w:val="0"/>
          <w:numId w:val="8"/>
        </w:numPr>
        <w:spacing w:after="0"/>
        <w:ind w:left="714" w:hanging="357"/>
      </w:pPr>
      <w:r>
        <w:t>Maximise the impact and public benefit of Heritage Science by building a diverse interdisciplinary community that works together to share knowledge, ideas, innovation and resources.</w:t>
      </w:r>
    </w:p>
    <w:p w14:paraId="43EAAA41" w14:textId="77777777" w:rsidR="00DD18F1" w:rsidRDefault="00DD18F1" w:rsidP="00DD18F1">
      <w:pPr>
        <w:pStyle w:val="ListParagraph"/>
        <w:numPr>
          <w:ilvl w:val="0"/>
          <w:numId w:val="8"/>
        </w:numPr>
        <w:spacing w:after="0"/>
      </w:pPr>
      <w:r>
        <w:t>Network with other digital platforms to make heritage science research</w:t>
      </w:r>
      <w:r w:rsidR="00D3464D">
        <w:t xml:space="preserve"> publicly accessible</w:t>
      </w:r>
      <w:r>
        <w:t xml:space="preserve">, </w:t>
      </w:r>
      <w:r w:rsidR="00D3464D">
        <w:t xml:space="preserve">promoting </w:t>
      </w:r>
      <w:r>
        <w:t xml:space="preserve">knowledge exchange and </w:t>
      </w:r>
      <w:r w:rsidR="00D3464D">
        <w:t xml:space="preserve">encouraging </w:t>
      </w:r>
      <w:r>
        <w:t>collaboration.</w:t>
      </w:r>
    </w:p>
    <w:p w14:paraId="1C926871" w14:textId="77777777" w:rsidR="0024785C" w:rsidRDefault="0024785C" w:rsidP="008A5F3C">
      <w:pPr>
        <w:spacing w:after="0"/>
      </w:pPr>
    </w:p>
    <w:p w14:paraId="37BD6EF3" w14:textId="77777777" w:rsidR="00D912E4" w:rsidRDefault="00DD18F1" w:rsidP="00D912E4">
      <w:pPr>
        <w:spacing w:after="0"/>
      </w:pPr>
      <w:r>
        <w:t xml:space="preserve">Gold Open Access </w:t>
      </w:r>
      <w:r w:rsidR="00846BB4">
        <w:t xml:space="preserve">publications </w:t>
      </w:r>
      <w:r>
        <w:t>are immediately and permanently free for everyone to read and download.</w:t>
      </w:r>
    </w:p>
    <w:p w14:paraId="79562715" w14:textId="77777777" w:rsidR="00662EBF" w:rsidRPr="002806A6" w:rsidRDefault="00D912E4" w:rsidP="00D912E4">
      <w:pPr>
        <w:spacing w:after="0"/>
      </w:pPr>
      <w:r w:rsidRPr="002806A6">
        <w:t xml:space="preserve"> </w:t>
      </w:r>
    </w:p>
    <w:p w14:paraId="7926436A" w14:textId="77777777" w:rsidR="0088368E" w:rsidRPr="002806A6" w:rsidRDefault="00BE6117" w:rsidP="008A5F3C">
      <w:pPr>
        <w:spacing w:after="0"/>
      </w:pPr>
      <w:r w:rsidRPr="002806A6">
        <w:t>NHSF’s</w:t>
      </w:r>
      <w:r w:rsidR="0088368E" w:rsidRPr="002806A6">
        <w:t xml:space="preserve"> funding</w:t>
      </w:r>
      <w:r w:rsidRPr="002806A6">
        <w:t xml:space="preserve"> of Gold Open Access publication</w:t>
      </w:r>
      <w:r w:rsidR="0088368E" w:rsidRPr="002806A6">
        <w:t xml:space="preserve"> is governed by the princip</w:t>
      </w:r>
      <w:r w:rsidR="00DB7470">
        <w:t>le</w:t>
      </w:r>
      <w:r w:rsidR="0088368E" w:rsidRPr="002806A6">
        <w:t xml:space="preserve"> of additionality</w:t>
      </w:r>
      <w:r w:rsidRPr="002806A6">
        <w:t>, i.e. NHSF’s funding</w:t>
      </w:r>
      <w:r w:rsidR="0088368E" w:rsidRPr="002806A6">
        <w:t xml:space="preserve"> is to be additional to existing funding streams </w:t>
      </w:r>
      <w:r w:rsidR="00846BB4">
        <w:t xml:space="preserve">such as Research Council allocation for Open Access </w:t>
      </w:r>
      <w:r w:rsidR="0088368E" w:rsidRPr="002806A6">
        <w:t xml:space="preserve">and </w:t>
      </w:r>
      <w:r w:rsidR="00CD473F">
        <w:t xml:space="preserve">is </w:t>
      </w:r>
      <w:r w:rsidR="0088368E" w:rsidRPr="002806A6">
        <w:t>not to be used to release existing funding for other purposes.</w:t>
      </w:r>
    </w:p>
    <w:p w14:paraId="4BF54433" w14:textId="77777777" w:rsidR="00275B42" w:rsidRPr="002806A6" w:rsidRDefault="00275B42" w:rsidP="008A5F3C">
      <w:pPr>
        <w:spacing w:after="0"/>
      </w:pPr>
    </w:p>
    <w:p w14:paraId="1B463AC3" w14:textId="77777777" w:rsidR="00EB1DBE" w:rsidRPr="002806A6" w:rsidRDefault="00EB1DBE" w:rsidP="008A5F3C">
      <w:pPr>
        <w:spacing w:after="0"/>
      </w:pPr>
    </w:p>
    <w:p w14:paraId="70490355" w14:textId="77777777" w:rsidR="00EB1DBE" w:rsidRPr="00827900" w:rsidRDefault="0061183F" w:rsidP="008A5F3C">
      <w:pPr>
        <w:spacing w:after="0"/>
        <w:rPr>
          <w:b/>
        </w:rPr>
      </w:pPr>
      <w:r>
        <w:rPr>
          <w:b/>
        </w:rPr>
        <w:t>Criteria</w:t>
      </w:r>
      <w:r w:rsidR="00EB1DBE" w:rsidRPr="00827900">
        <w:rPr>
          <w:b/>
        </w:rPr>
        <w:t>:</w:t>
      </w:r>
    </w:p>
    <w:p w14:paraId="3C11D26F" w14:textId="77777777" w:rsidR="00086756" w:rsidRDefault="00086756" w:rsidP="00DB7470">
      <w:pPr>
        <w:pStyle w:val="ListParagraph"/>
        <w:numPr>
          <w:ilvl w:val="0"/>
          <w:numId w:val="10"/>
        </w:numPr>
        <w:spacing w:after="0"/>
      </w:pPr>
      <w:r w:rsidRPr="002806A6">
        <w:t xml:space="preserve">Applications are open to individuals who </w:t>
      </w:r>
      <w:r w:rsidR="001A5684">
        <w:t xml:space="preserve">are employees or </w:t>
      </w:r>
      <w:r w:rsidRPr="002806A6">
        <w:t>individual member</w:t>
      </w:r>
      <w:r w:rsidR="001A5684">
        <w:t>s of</w:t>
      </w:r>
      <w:r w:rsidRPr="002806A6">
        <w:t xml:space="preserve"> a</w:t>
      </w:r>
      <w:r w:rsidR="001A5684">
        <w:t xml:space="preserve">n organisation that is a member </w:t>
      </w:r>
      <w:r w:rsidRPr="002806A6">
        <w:t>of NHSF *.</w:t>
      </w:r>
    </w:p>
    <w:p w14:paraId="12C2BE39" w14:textId="77777777" w:rsidR="00C261B5" w:rsidRPr="002806A6" w:rsidRDefault="00C261B5" w:rsidP="00DB7470">
      <w:pPr>
        <w:pStyle w:val="ListParagraph"/>
        <w:numPr>
          <w:ilvl w:val="0"/>
          <w:numId w:val="10"/>
        </w:numPr>
        <w:spacing w:after="0"/>
      </w:pPr>
      <w:r>
        <w:t xml:space="preserve">Applications can be made for the Gold Open Access publication of articles </w:t>
      </w:r>
      <w:r w:rsidR="00846BB4">
        <w:t xml:space="preserve">and papers </w:t>
      </w:r>
      <w:r>
        <w:t>(this does not include monographs, book chapters, data)</w:t>
      </w:r>
      <w:r w:rsidR="00D315FA">
        <w:t xml:space="preserve"> to peer-reviewed journals</w:t>
      </w:r>
      <w:r>
        <w:t>.</w:t>
      </w:r>
    </w:p>
    <w:p w14:paraId="540858A3" w14:textId="77777777" w:rsidR="00B76AAF" w:rsidRPr="002806A6" w:rsidRDefault="00B76AAF" w:rsidP="00DB7470">
      <w:pPr>
        <w:pStyle w:val="ListParagraph"/>
        <w:numPr>
          <w:ilvl w:val="0"/>
          <w:numId w:val="10"/>
        </w:numPr>
        <w:spacing w:after="0"/>
      </w:pPr>
      <w:r w:rsidRPr="002806A6">
        <w:t xml:space="preserve">Applications are assessed </w:t>
      </w:r>
      <w:r w:rsidR="0061183F">
        <w:t>in terms</w:t>
      </w:r>
      <w:r w:rsidRPr="002806A6">
        <w:t xml:space="preserve"> of the imp</w:t>
      </w:r>
      <w:r w:rsidR="009D4A0D" w:rsidRPr="002806A6">
        <w:t xml:space="preserve">act that </w:t>
      </w:r>
      <w:r w:rsidR="008661DA">
        <w:t xml:space="preserve">Gold </w:t>
      </w:r>
      <w:r w:rsidR="009D4A0D" w:rsidRPr="002806A6">
        <w:t>Open Access publication of the paper will have on the field of heritage science</w:t>
      </w:r>
      <w:r w:rsidR="005451C8">
        <w:t xml:space="preserve">, and alignment with the </w:t>
      </w:r>
      <w:hyperlink r:id="rId10" w:history="1">
        <w:r w:rsidR="00DB7470" w:rsidRPr="003B218D">
          <w:rPr>
            <w:rStyle w:val="Hyperlink"/>
          </w:rPr>
          <w:t xml:space="preserve">National </w:t>
        </w:r>
        <w:r w:rsidR="005451C8" w:rsidRPr="003B218D">
          <w:rPr>
            <w:rStyle w:val="Hyperlink"/>
          </w:rPr>
          <w:t xml:space="preserve">Heritage Science </w:t>
        </w:r>
        <w:r w:rsidR="00DB7470" w:rsidRPr="003B218D">
          <w:rPr>
            <w:rStyle w:val="Hyperlink"/>
          </w:rPr>
          <w:t>S</w:t>
        </w:r>
        <w:r w:rsidR="005451C8" w:rsidRPr="003B218D">
          <w:rPr>
            <w:rStyle w:val="Hyperlink"/>
          </w:rPr>
          <w:t>trategy</w:t>
        </w:r>
      </w:hyperlink>
      <w:r w:rsidR="00CD473F">
        <w:t>, as the journals’ peer reviewing process will deal with quality</w:t>
      </w:r>
    </w:p>
    <w:p w14:paraId="5F3D4D70" w14:textId="77777777" w:rsidR="00EB69AC" w:rsidRPr="002806A6" w:rsidRDefault="00EB69AC" w:rsidP="00DB7470">
      <w:pPr>
        <w:pStyle w:val="ListParagraph"/>
        <w:numPr>
          <w:ilvl w:val="0"/>
          <w:numId w:val="10"/>
        </w:numPr>
        <w:spacing w:after="0"/>
      </w:pPr>
      <w:r w:rsidRPr="002806A6">
        <w:t xml:space="preserve">Applications are welcome at any time in the year and are accepted until the budget for the year is exhausted. </w:t>
      </w:r>
    </w:p>
    <w:p w14:paraId="4DD0B4ED" w14:textId="77777777" w:rsidR="007534C4" w:rsidRPr="002806A6" w:rsidRDefault="007534C4" w:rsidP="00DB7470">
      <w:pPr>
        <w:pStyle w:val="ListParagraph"/>
        <w:numPr>
          <w:ilvl w:val="0"/>
          <w:numId w:val="10"/>
        </w:numPr>
        <w:spacing w:after="0"/>
      </w:pPr>
      <w:r w:rsidRPr="002806A6">
        <w:t xml:space="preserve">It is a criterion of the grant that NHSF’s </w:t>
      </w:r>
      <w:r w:rsidR="008661DA">
        <w:t>funding of the publication of the article</w:t>
      </w:r>
      <w:r w:rsidRPr="002806A6">
        <w:t xml:space="preserve"> is fully acknowledged in the published paper.</w:t>
      </w:r>
    </w:p>
    <w:p w14:paraId="5AB9CFDF" w14:textId="77777777" w:rsidR="007534C4" w:rsidRDefault="007534C4" w:rsidP="00DB7470">
      <w:pPr>
        <w:pStyle w:val="ListParagraph"/>
        <w:numPr>
          <w:ilvl w:val="0"/>
          <w:numId w:val="10"/>
        </w:numPr>
        <w:spacing w:after="0"/>
      </w:pPr>
      <w:r w:rsidRPr="002806A6">
        <w:t xml:space="preserve">It is a criterion of the grant that the author is committed to Open Access </w:t>
      </w:r>
      <w:r w:rsidR="00556867" w:rsidRPr="002806A6">
        <w:t xml:space="preserve">and seeks to maximise opportunities to increase access to </w:t>
      </w:r>
      <w:r w:rsidR="00AC01F7">
        <w:t xml:space="preserve">the </w:t>
      </w:r>
      <w:r w:rsidR="00556867" w:rsidRPr="002806A6">
        <w:t xml:space="preserve">published material, by </w:t>
      </w:r>
      <w:r w:rsidR="00484868">
        <w:t>choosing a Creative Comm</w:t>
      </w:r>
      <w:r w:rsidR="00AC01F7">
        <w:t>ons License that will enable wide</w:t>
      </w:r>
      <w:r w:rsidR="00484868">
        <w:t xml:space="preserve"> re-use of </w:t>
      </w:r>
      <w:r w:rsidR="00AC01F7">
        <w:t xml:space="preserve">the </w:t>
      </w:r>
      <w:r w:rsidR="00484868">
        <w:t>published material **</w:t>
      </w:r>
      <w:r w:rsidR="00556867" w:rsidRPr="002806A6">
        <w:t>.</w:t>
      </w:r>
    </w:p>
    <w:p w14:paraId="25688DCF" w14:textId="77777777" w:rsidR="00484868" w:rsidRPr="002806A6" w:rsidRDefault="00484868" w:rsidP="00DB7470">
      <w:pPr>
        <w:pStyle w:val="ListParagraph"/>
        <w:numPr>
          <w:ilvl w:val="0"/>
          <w:numId w:val="10"/>
        </w:numPr>
        <w:spacing w:after="0"/>
      </w:pPr>
      <w:r>
        <w:t>Authors are strongly encouraged to share</w:t>
      </w:r>
      <w:r w:rsidR="008607BF">
        <w:t>/link to</w:t>
      </w:r>
      <w:r>
        <w:t xml:space="preserve"> their published work on a Creative Commons</w:t>
      </w:r>
      <w:r w:rsidR="00324EC6">
        <w:t xml:space="preserve"> platform</w:t>
      </w:r>
      <w:r w:rsidR="00846BB4">
        <w:t>.</w:t>
      </w:r>
    </w:p>
    <w:p w14:paraId="3714F1FA" w14:textId="77777777" w:rsidR="005012D6" w:rsidRPr="002806A6" w:rsidRDefault="005012D6" w:rsidP="008A5F3C">
      <w:pPr>
        <w:spacing w:after="0"/>
      </w:pPr>
    </w:p>
    <w:p w14:paraId="3993CB01" w14:textId="77777777" w:rsidR="00236768" w:rsidRDefault="00484868" w:rsidP="00484868">
      <w:pPr>
        <w:spacing w:after="0"/>
      </w:pPr>
      <w:r>
        <w:t xml:space="preserve">* </w:t>
      </w:r>
      <w:r w:rsidR="00236768" w:rsidRPr="002806A6">
        <w:t>Trustees of NHSF are not eligible to apply</w:t>
      </w:r>
      <w:r w:rsidR="00A21E76">
        <w:t xml:space="preserve"> as the lead author of a paper</w:t>
      </w:r>
      <w:r w:rsidR="008661DA">
        <w:t xml:space="preserve"> but may be listed as a contributing author</w:t>
      </w:r>
      <w:r w:rsidR="00A21E76">
        <w:t>.</w:t>
      </w:r>
      <w:r w:rsidR="008661DA">
        <w:t xml:space="preserve"> A trustee listed as an author in an application cannot be involved in the assessment of that application.</w:t>
      </w:r>
      <w:r w:rsidR="00236768" w:rsidRPr="002806A6">
        <w:t xml:space="preserve"> </w:t>
      </w:r>
    </w:p>
    <w:p w14:paraId="75DFAE44" w14:textId="77777777" w:rsidR="00236768" w:rsidRPr="002806A6" w:rsidRDefault="00484868" w:rsidP="006F467E">
      <w:r>
        <w:t xml:space="preserve">** </w:t>
      </w:r>
      <w:r w:rsidR="00036DEB">
        <w:t xml:space="preserve">NHSF </w:t>
      </w:r>
      <w:r w:rsidR="008661DA">
        <w:t xml:space="preserve">strongly </w:t>
      </w:r>
      <w:r w:rsidR="00036DEB">
        <w:t xml:space="preserve">encourages the use of a CC-BY license. Information on </w:t>
      </w:r>
      <w:r>
        <w:t xml:space="preserve">Creative Commons </w:t>
      </w:r>
      <w:r w:rsidR="00036DEB">
        <w:t xml:space="preserve">Licenses is available at: </w:t>
      </w:r>
      <w:hyperlink r:id="rId11" w:history="1">
        <w:r w:rsidR="006F467E" w:rsidRPr="006508B6">
          <w:rPr>
            <w:rStyle w:val="Hyperlink"/>
          </w:rPr>
          <w:t>https://creativecommons.org/licenses/</w:t>
        </w:r>
      </w:hyperlink>
      <w:r w:rsidR="006F467E">
        <w:t xml:space="preserve"> </w:t>
      </w:r>
    </w:p>
    <w:p w14:paraId="212D5CCB" w14:textId="77777777" w:rsidR="002F423B" w:rsidRDefault="002F423B" w:rsidP="008A5F3C">
      <w:pPr>
        <w:spacing w:after="0"/>
        <w:rPr>
          <w:b/>
        </w:rPr>
      </w:pPr>
    </w:p>
    <w:p w14:paraId="644D9569" w14:textId="77777777" w:rsidR="005012D6" w:rsidRPr="00827900" w:rsidRDefault="005012D6" w:rsidP="008A5F3C">
      <w:pPr>
        <w:spacing w:after="0"/>
        <w:rPr>
          <w:b/>
        </w:rPr>
      </w:pPr>
      <w:r w:rsidRPr="00827900">
        <w:rPr>
          <w:b/>
        </w:rPr>
        <w:t>Process:</w:t>
      </w:r>
    </w:p>
    <w:p w14:paraId="0F69C9CB" w14:textId="77777777" w:rsidR="00706692" w:rsidRPr="002806A6" w:rsidRDefault="00DD18F1" w:rsidP="00D42FF3">
      <w:pPr>
        <w:pStyle w:val="ListParagraph"/>
        <w:numPr>
          <w:ilvl w:val="0"/>
          <w:numId w:val="4"/>
        </w:numPr>
        <w:spacing w:after="0"/>
      </w:pPr>
      <w:r>
        <w:t>Author</w:t>
      </w:r>
      <w:r w:rsidR="00706692" w:rsidRPr="002806A6">
        <w:t xml:space="preserve"> submits paper to Journal</w:t>
      </w:r>
      <w:r w:rsidR="00CD473F">
        <w:t>***</w:t>
      </w:r>
    </w:p>
    <w:p w14:paraId="686F32C1" w14:textId="77777777" w:rsidR="00706692" w:rsidRPr="002806A6" w:rsidRDefault="00706692" w:rsidP="00D42FF3">
      <w:pPr>
        <w:pStyle w:val="ListParagraph"/>
        <w:numPr>
          <w:ilvl w:val="0"/>
          <w:numId w:val="4"/>
        </w:numPr>
        <w:spacing w:after="0"/>
      </w:pPr>
      <w:r w:rsidRPr="002806A6">
        <w:t>Paper accepted by Journal</w:t>
      </w:r>
      <w:r w:rsidR="00D3464D">
        <w:t xml:space="preserve"> (including </w:t>
      </w:r>
      <w:r w:rsidR="00D315FA">
        <w:t>‘</w:t>
      </w:r>
      <w:r w:rsidR="00D3464D">
        <w:t>accepted subject to addressing referees comments</w:t>
      </w:r>
      <w:r w:rsidR="00D315FA">
        <w:t>’</w:t>
      </w:r>
      <w:r w:rsidR="00D3464D">
        <w:t>)</w:t>
      </w:r>
    </w:p>
    <w:p w14:paraId="0CFB174B" w14:textId="77777777" w:rsidR="00706692" w:rsidRDefault="00706692" w:rsidP="00D42FF3">
      <w:pPr>
        <w:pStyle w:val="ListParagraph"/>
        <w:numPr>
          <w:ilvl w:val="0"/>
          <w:numId w:val="4"/>
        </w:numPr>
        <w:spacing w:after="0"/>
      </w:pPr>
      <w:r w:rsidRPr="002806A6">
        <w:t>Author asked by Journal whether they wish for Gold Open Access</w:t>
      </w:r>
    </w:p>
    <w:p w14:paraId="17B9516B" w14:textId="77777777" w:rsidR="00484868" w:rsidRPr="002806A6" w:rsidRDefault="00484868" w:rsidP="00D42FF3">
      <w:pPr>
        <w:pStyle w:val="ListParagraph"/>
        <w:numPr>
          <w:ilvl w:val="0"/>
          <w:numId w:val="4"/>
        </w:numPr>
        <w:spacing w:after="0"/>
      </w:pPr>
      <w:r>
        <w:t>Author confirms Creative Commons License</w:t>
      </w:r>
      <w:r w:rsidR="00DD18F1">
        <w:t xml:space="preserve"> (selects user license)</w:t>
      </w:r>
    </w:p>
    <w:p w14:paraId="3B75400D" w14:textId="77777777" w:rsidR="00706692" w:rsidRPr="002806A6" w:rsidRDefault="00706692" w:rsidP="00D42FF3">
      <w:pPr>
        <w:pStyle w:val="ListParagraph"/>
        <w:numPr>
          <w:ilvl w:val="0"/>
          <w:numId w:val="4"/>
        </w:numPr>
        <w:spacing w:after="0"/>
      </w:pPr>
      <w:r w:rsidRPr="002806A6">
        <w:t>Author confirms Article Processing Charge</w:t>
      </w:r>
    </w:p>
    <w:p w14:paraId="1C2705D2" w14:textId="77777777" w:rsidR="00706692" w:rsidRPr="002806A6" w:rsidRDefault="00706692" w:rsidP="00D42FF3">
      <w:pPr>
        <w:pStyle w:val="ListParagraph"/>
        <w:numPr>
          <w:ilvl w:val="0"/>
          <w:numId w:val="4"/>
        </w:numPr>
        <w:spacing w:after="0"/>
      </w:pPr>
      <w:r w:rsidRPr="002806A6">
        <w:t>Author applies to NHSF for Gold Open Access publishing grant</w:t>
      </w:r>
    </w:p>
    <w:p w14:paraId="20170DA0" w14:textId="77777777" w:rsidR="00177FA3" w:rsidRPr="002806A6" w:rsidRDefault="00177FA3" w:rsidP="00D42FF3">
      <w:pPr>
        <w:pStyle w:val="ListParagraph"/>
        <w:numPr>
          <w:ilvl w:val="0"/>
          <w:numId w:val="4"/>
        </w:numPr>
        <w:spacing w:after="0"/>
      </w:pPr>
      <w:r w:rsidRPr="002806A6">
        <w:t>NHSF panel of readers assesses application</w:t>
      </w:r>
    </w:p>
    <w:p w14:paraId="2F727FC7" w14:textId="77777777" w:rsidR="00177FA3" w:rsidRPr="002806A6" w:rsidRDefault="00177FA3" w:rsidP="00D42FF3">
      <w:pPr>
        <w:pStyle w:val="ListParagraph"/>
        <w:numPr>
          <w:ilvl w:val="0"/>
          <w:numId w:val="4"/>
        </w:numPr>
        <w:spacing w:after="0"/>
      </w:pPr>
      <w:r w:rsidRPr="002806A6">
        <w:t xml:space="preserve">Outcome communicated to applicant within 4 weeks of </w:t>
      </w:r>
      <w:r w:rsidR="00D3464D">
        <w:t>rec</w:t>
      </w:r>
      <w:r w:rsidR="006A2B37">
        <w:t>eip</w:t>
      </w:r>
      <w:r w:rsidR="00D3464D">
        <w:t xml:space="preserve">t of the </w:t>
      </w:r>
      <w:r w:rsidRPr="002806A6">
        <w:t>application</w:t>
      </w:r>
    </w:p>
    <w:p w14:paraId="569CC82A" w14:textId="77777777" w:rsidR="00177FA3" w:rsidRPr="002806A6" w:rsidRDefault="00177FA3" w:rsidP="00D42FF3">
      <w:pPr>
        <w:pStyle w:val="ListParagraph"/>
        <w:numPr>
          <w:ilvl w:val="0"/>
          <w:numId w:val="4"/>
        </w:numPr>
        <w:spacing w:after="0"/>
      </w:pPr>
      <w:r w:rsidRPr="002806A6">
        <w:t xml:space="preserve">Applicant provides </w:t>
      </w:r>
      <w:r w:rsidR="005012D6" w:rsidRPr="002806A6">
        <w:t>NHSF contact details to Journal and Journal contact details to NHSF</w:t>
      </w:r>
    </w:p>
    <w:p w14:paraId="57B7C90D" w14:textId="77777777" w:rsidR="005012D6" w:rsidRPr="002806A6" w:rsidRDefault="005012D6" w:rsidP="00D42FF3">
      <w:pPr>
        <w:pStyle w:val="ListParagraph"/>
        <w:numPr>
          <w:ilvl w:val="0"/>
          <w:numId w:val="4"/>
        </w:numPr>
        <w:spacing w:after="0"/>
      </w:pPr>
      <w:r w:rsidRPr="002806A6">
        <w:t>NHSF provides credit information / logo to Journal</w:t>
      </w:r>
    </w:p>
    <w:p w14:paraId="40A8D0BD" w14:textId="77777777" w:rsidR="005012D6" w:rsidRPr="002806A6" w:rsidRDefault="005012D6" w:rsidP="00D42FF3">
      <w:pPr>
        <w:pStyle w:val="ListParagraph"/>
        <w:numPr>
          <w:ilvl w:val="0"/>
          <w:numId w:val="4"/>
        </w:numPr>
        <w:spacing w:after="0"/>
      </w:pPr>
      <w:r w:rsidRPr="002806A6">
        <w:t>Journal invoices NHSF once final version has been provided by author(s)</w:t>
      </w:r>
      <w:r w:rsidR="00D315FA">
        <w:t>, with evidence of the submission of the final version.</w:t>
      </w:r>
    </w:p>
    <w:p w14:paraId="275CB469" w14:textId="77777777" w:rsidR="00706692" w:rsidRPr="002806A6" w:rsidRDefault="00706692" w:rsidP="008A5F3C">
      <w:pPr>
        <w:spacing w:after="0"/>
      </w:pPr>
    </w:p>
    <w:p w14:paraId="2D52131B" w14:textId="77777777" w:rsidR="00A37BD7" w:rsidRPr="00A37BD7" w:rsidRDefault="00A37BD7" w:rsidP="00A37BD7">
      <w:pPr>
        <w:spacing w:after="0"/>
        <w:rPr>
          <w:rFonts w:cs="Arial"/>
          <w:lang w:val="en-US"/>
        </w:rPr>
      </w:pPr>
      <w:proofErr w:type="gramStart"/>
      <w:r w:rsidRPr="00A37BD7">
        <w:rPr>
          <w:rFonts w:cs="Arial"/>
          <w:lang w:val="en-US"/>
        </w:rPr>
        <w:t>Applications are assessed by NHSF trustees</w:t>
      </w:r>
      <w:proofErr w:type="gramEnd"/>
      <w:r w:rsidRPr="00A37BD7">
        <w:rPr>
          <w:rFonts w:cs="Arial"/>
          <w:lang w:val="en-US"/>
        </w:rPr>
        <w:t xml:space="preserve">. </w:t>
      </w:r>
      <w:proofErr w:type="gramStart"/>
      <w:r w:rsidRPr="00A37BD7">
        <w:rPr>
          <w:rFonts w:cs="Arial"/>
          <w:lang w:val="en-US"/>
        </w:rPr>
        <w:t>Where there is no clear consensus on the merit of the application the final decision on will be made by the chair of the NHSF</w:t>
      </w:r>
      <w:proofErr w:type="gramEnd"/>
      <w:r w:rsidRPr="00A37BD7">
        <w:rPr>
          <w:rFonts w:cs="Arial"/>
          <w:lang w:val="en-US"/>
        </w:rPr>
        <w:t xml:space="preserve">. This decision is final and </w:t>
      </w:r>
      <w:proofErr w:type="gramStart"/>
      <w:r w:rsidRPr="00A37BD7">
        <w:rPr>
          <w:rFonts w:cs="Arial"/>
          <w:lang w:val="en-US"/>
        </w:rPr>
        <w:t>appeals  will</w:t>
      </w:r>
      <w:proofErr w:type="gramEnd"/>
      <w:r w:rsidRPr="00A37BD7">
        <w:rPr>
          <w:rFonts w:cs="Arial"/>
          <w:lang w:val="en-US"/>
        </w:rPr>
        <w:t xml:space="preserve"> not be considered</w:t>
      </w:r>
      <w:r>
        <w:rPr>
          <w:rFonts w:cs="Arial"/>
          <w:lang w:val="en-US"/>
        </w:rPr>
        <w:t>.</w:t>
      </w:r>
    </w:p>
    <w:p w14:paraId="40B3B917" w14:textId="77777777" w:rsidR="00A37BD7" w:rsidRPr="00A37BD7" w:rsidRDefault="00A37BD7" w:rsidP="00A37BD7">
      <w:pPr>
        <w:spacing w:after="0"/>
        <w:rPr>
          <w:b/>
        </w:rPr>
      </w:pPr>
    </w:p>
    <w:p w14:paraId="2A81DA24" w14:textId="77777777" w:rsidR="00086756" w:rsidRPr="002806A6" w:rsidRDefault="00D912E4" w:rsidP="008A5F3C">
      <w:pPr>
        <w:spacing w:after="0"/>
      </w:pPr>
      <w:bookmarkStart w:id="0" w:name="_GoBack"/>
      <w:bookmarkEnd w:id="0"/>
      <w:r>
        <w:lastRenderedPageBreak/>
        <w:t xml:space="preserve">This scheme is being piloted for a period of 18 months from </w:t>
      </w:r>
      <w:r w:rsidR="001830EA">
        <w:t>November</w:t>
      </w:r>
      <w:r>
        <w:t xml:space="preserve"> 2016. NHSF reserves the right to cease operation of the scheme at any time.</w:t>
      </w:r>
    </w:p>
    <w:p w14:paraId="529A612E" w14:textId="77777777" w:rsidR="00086756" w:rsidRPr="002806A6" w:rsidRDefault="00086756" w:rsidP="00086756">
      <w:pPr>
        <w:pStyle w:val="ListParagraph"/>
        <w:spacing w:after="0"/>
      </w:pPr>
    </w:p>
    <w:p w14:paraId="078F1435" w14:textId="77777777" w:rsidR="00086756" w:rsidRPr="002806A6" w:rsidRDefault="00CD473F" w:rsidP="00C80C2A">
      <w:pPr>
        <w:pStyle w:val="ListParagraph"/>
        <w:spacing w:after="0"/>
        <w:ind w:left="0"/>
      </w:pPr>
      <w:r>
        <w:t>*** Please note that if authors submit to a journal which requires a commitment to pay APC (Article Processing Charge) for GOA at the point of submission they do so at their own risk. Authors submitting to such journals can indicate that they intend to apply to the NHSF for a GOA grant as part of the submission process, but this does not</w:t>
      </w:r>
      <w:r w:rsidR="005152EC">
        <w:t xml:space="preserve"> constitute any guarantee that </w:t>
      </w:r>
      <w:r>
        <w:t xml:space="preserve">the GOA application will be successful and funds made available. The NHSF will not consider applications prior to a paper being accepted by a journal following the peer review process. </w:t>
      </w:r>
    </w:p>
    <w:p w14:paraId="1706D759" w14:textId="77777777" w:rsidR="000D0DA1" w:rsidRPr="00A37BD7" w:rsidRDefault="000D0DA1" w:rsidP="002F5FD7">
      <w:pPr>
        <w:spacing w:after="0"/>
        <w:rPr>
          <w:b/>
        </w:rPr>
      </w:pPr>
    </w:p>
    <w:p w14:paraId="7C803D9B" w14:textId="77777777" w:rsidR="002F5FD7" w:rsidRPr="002F5FD7" w:rsidRDefault="002F5FD7" w:rsidP="002F5FD7">
      <w:pPr>
        <w:spacing w:after="0"/>
        <w:rPr>
          <w:b/>
        </w:rPr>
      </w:pPr>
      <w:r w:rsidRPr="002F5FD7">
        <w:rPr>
          <w:b/>
        </w:rPr>
        <w:t>Grant conditions:</w:t>
      </w:r>
    </w:p>
    <w:p w14:paraId="5EC86010" w14:textId="77777777" w:rsidR="002F5FD7" w:rsidRDefault="002F5FD7" w:rsidP="002F5FD7">
      <w:pPr>
        <w:pStyle w:val="ListParagraph"/>
        <w:numPr>
          <w:ilvl w:val="0"/>
          <w:numId w:val="9"/>
        </w:numPr>
        <w:spacing w:after="0"/>
      </w:pPr>
      <w:r>
        <w:t xml:space="preserve">It is a condition of the grant that publication takes place within 6 months of the application being accepted (unless there are exceptional circumstances that are agreed to by the Trustees of NHSF). </w:t>
      </w:r>
    </w:p>
    <w:p w14:paraId="481A3049" w14:textId="77777777" w:rsidR="002F5FD7" w:rsidRDefault="002F5FD7" w:rsidP="002F5FD7">
      <w:pPr>
        <w:pStyle w:val="ListParagraph"/>
        <w:numPr>
          <w:ilvl w:val="0"/>
          <w:numId w:val="9"/>
        </w:numPr>
        <w:spacing w:after="0"/>
      </w:pPr>
      <w:r>
        <w:t xml:space="preserve">The provision of a grant </w:t>
      </w:r>
      <w:r w:rsidR="000D0DA1">
        <w:t xml:space="preserve">by the NHSF </w:t>
      </w:r>
      <w:r>
        <w:t xml:space="preserve">for Gold Open Access publication </w:t>
      </w:r>
      <w:r w:rsidR="008661DA">
        <w:t>of an article</w:t>
      </w:r>
      <w:r w:rsidR="00C80C2A">
        <w:t xml:space="preserve"> or paper</w:t>
      </w:r>
      <w:r w:rsidR="008661DA">
        <w:t xml:space="preserve"> </w:t>
      </w:r>
      <w:r>
        <w:t>must be included in the Acknowledgements section of the article.</w:t>
      </w:r>
      <w:r w:rsidR="008661DA">
        <w:t xml:space="preserve"> The acknowledgement should state: “The Gold Open Access publication of this article has been funded by the National Heritage Science Forum”.</w:t>
      </w:r>
    </w:p>
    <w:p w14:paraId="2FBB3EA1" w14:textId="77777777" w:rsidR="00BA6579" w:rsidRDefault="00BA6579" w:rsidP="008A5F3C">
      <w:pPr>
        <w:spacing w:after="0"/>
        <w:rPr>
          <w:b/>
        </w:rPr>
        <w:sectPr w:rsidR="00BA6579" w:rsidSect="00474A3C">
          <w:footerReference w:type="even" r:id="rId12"/>
          <w:footerReference w:type="default" r:id="rId13"/>
          <w:pgSz w:w="11900" w:h="16840"/>
          <w:pgMar w:top="1440" w:right="1440" w:bottom="1440" w:left="1440" w:header="708" w:footer="708" w:gutter="0"/>
          <w:cols w:space="708"/>
          <w:docGrid w:linePitch="360"/>
        </w:sectPr>
      </w:pPr>
    </w:p>
    <w:p w14:paraId="3D5E85B9" w14:textId="77777777" w:rsidR="00C80C2A" w:rsidRDefault="009A1989" w:rsidP="008A5F3C">
      <w:pPr>
        <w:spacing w:after="0"/>
      </w:pPr>
      <w:r>
        <w:rPr>
          <w:b/>
        </w:rPr>
        <w:lastRenderedPageBreak/>
        <w:t>Applic</w:t>
      </w:r>
      <w:r w:rsidR="00AB767A">
        <w:rPr>
          <w:b/>
        </w:rPr>
        <w:t>a</w:t>
      </w:r>
      <w:r w:rsidR="00706692" w:rsidRPr="00827900">
        <w:rPr>
          <w:b/>
        </w:rPr>
        <w:t>tion Form</w:t>
      </w:r>
      <w:r w:rsidR="00C80C2A">
        <w:rPr>
          <w:b/>
        </w:rPr>
        <w:t xml:space="preserve"> </w:t>
      </w:r>
      <w:r w:rsidR="00C80C2A">
        <w:t xml:space="preserve">– to be downloaded, completed by applicants, signed electronically and returned to </w:t>
      </w:r>
      <w:hyperlink r:id="rId14" w:history="1">
        <w:r w:rsidR="00C80C2A" w:rsidRPr="005A6B74">
          <w:rPr>
            <w:rStyle w:val="Hyperlink"/>
          </w:rPr>
          <w:t>administrator@heritagescienceforum.org.uk</w:t>
        </w:r>
      </w:hyperlink>
      <w:r w:rsidR="00C80C2A">
        <w:t xml:space="preserve"> as either Word or PDF.</w:t>
      </w:r>
    </w:p>
    <w:p w14:paraId="6E3CDEE0" w14:textId="77777777" w:rsidR="00236768" w:rsidRPr="00C80C2A" w:rsidRDefault="00C80C2A" w:rsidP="008A5F3C">
      <w:pPr>
        <w:spacing w:after="0"/>
      </w:pPr>
      <w:r>
        <w:t xml:space="preserve"> </w:t>
      </w:r>
    </w:p>
    <w:p w14:paraId="303F1AF5" w14:textId="77777777" w:rsidR="00706692" w:rsidRPr="002806A6" w:rsidRDefault="00840D92" w:rsidP="008A5F3C">
      <w:pPr>
        <w:spacing w:after="0"/>
      </w:pPr>
      <w:r>
        <w:t xml:space="preserve">1. </w:t>
      </w:r>
      <w:r w:rsidR="00706692" w:rsidRPr="002806A6">
        <w:t>Name</w:t>
      </w:r>
      <w:r w:rsidR="00B563A8">
        <w:t xml:space="preserve"> of lead (corresponding) author</w:t>
      </w:r>
      <w:r w:rsidR="00706692" w:rsidRPr="002806A6">
        <w:t>:</w:t>
      </w:r>
    </w:p>
    <w:p w14:paraId="7FF9EBE9" w14:textId="77777777" w:rsidR="00706692" w:rsidRPr="002806A6" w:rsidRDefault="00706692" w:rsidP="008A5F3C">
      <w:pPr>
        <w:spacing w:after="0"/>
      </w:pPr>
    </w:p>
    <w:p w14:paraId="31DC51B7" w14:textId="77777777" w:rsidR="00706692" w:rsidRPr="002806A6" w:rsidRDefault="00840D92" w:rsidP="008A5F3C">
      <w:pPr>
        <w:spacing w:after="0"/>
      </w:pPr>
      <w:r>
        <w:t xml:space="preserve">2. </w:t>
      </w:r>
      <w:r w:rsidR="00706692" w:rsidRPr="002806A6">
        <w:t>Name of journal that has accepted paper for publication: (please provide evidence</w:t>
      </w:r>
      <w:r w:rsidR="00B40B3C">
        <w:t xml:space="preserve"> of acceptance</w:t>
      </w:r>
      <w:r w:rsidR="00706692" w:rsidRPr="002806A6">
        <w:t>)</w:t>
      </w:r>
    </w:p>
    <w:p w14:paraId="6C37ADEC" w14:textId="77777777" w:rsidR="00706692" w:rsidRPr="002806A6" w:rsidRDefault="00706692" w:rsidP="008A5F3C">
      <w:pPr>
        <w:spacing w:after="0"/>
      </w:pPr>
    </w:p>
    <w:p w14:paraId="2F182BC6" w14:textId="77777777" w:rsidR="00706692" w:rsidRPr="002806A6" w:rsidRDefault="00840D92" w:rsidP="008A5F3C">
      <w:pPr>
        <w:spacing w:after="0"/>
      </w:pPr>
      <w:r>
        <w:t xml:space="preserve">3. </w:t>
      </w:r>
      <w:r w:rsidR="00706692" w:rsidRPr="002806A6">
        <w:t>Title of paper:</w:t>
      </w:r>
    </w:p>
    <w:p w14:paraId="4D541A47" w14:textId="77777777" w:rsidR="00706692" w:rsidRPr="002806A6" w:rsidRDefault="00706692" w:rsidP="008A5F3C">
      <w:pPr>
        <w:spacing w:after="0"/>
      </w:pPr>
    </w:p>
    <w:p w14:paraId="2E80FD58" w14:textId="77777777" w:rsidR="00706692" w:rsidRPr="002806A6" w:rsidRDefault="00840D92" w:rsidP="008A5F3C">
      <w:pPr>
        <w:spacing w:after="0"/>
      </w:pPr>
      <w:r>
        <w:t xml:space="preserve">4. </w:t>
      </w:r>
      <w:r w:rsidR="00706692" w:rsidRPr="002806A6">
        <w:t>Abstract of paper:</w:t>
      </w:r>
      <w:r>
        <w:t xml:space="preserve"> (max. 500 words)</w:t>
      </w:r>
    </w:p>
    <w:p w14:paraId="2583F3DC" w14:textId="77777777" w:rsidR="00706692" w:rsidRPr="002806A6" w:rsidRDefault="00706692" w:rsidP="008A5F3C">
      <w:pPr>
        <w:spacing w:after="0"/>
      </w:pPr>
    </w:p>
    <w:p w14:paraId="522EFF0F" w14:textId="77777777" w:rsidR="00706692" w:rsidRPr="002806A6" w:rsidRDefault="00840D92" w:rsidP="008A5F3C">
      <w:pPr>
        <w:spacing w:after="0"/>
      </w:pPr>
      <w:r>
        <w:t xml:space="preserve">5. </w:t>
      </w:r>
      <w:r w:rsidR="00706692" w:rsidRPr="002806A6">
        <w:t>Names, institutions and email addresses of all authors:</w:t>
      </w:r>
    </w:p>
    <w:p w14:paraId="6FFBCEDE" w14:textId="77777777" w:rsidR="00706692" w:rsidRPr="002806A6" w:rsidRDefault="00706692" w:rsidP="008A5F3C">
      <w:pPr>
        <w:spacing w:after="0"/>
      </w:pPr>
    </w:p>
    <w:p w14:paraId="2A3C147C" w14:textId="77777777" w:rsidR="00706692" w:rsidRPr="002806A6" w:rsidRDefault="00840D92" w:rsidP="008A5F3C">
      <w:pPr>
        <w:spacing w:after="0"/>
      </w:pPr>
      <w:r>
        <w:t xml:space="preserve">6. </w:t>
      </w:r>
      <w:r w:rsidR="00706692" w:rsidRPr="002806A6">
        <w:t>Is other funding for Gold Open Access publication available to you</w:t>
      </w:r>
      <w:r w:rsidR="00B54F9F" w:rsidRPr="002806A6">
        <w:t xml:space="preserve"> or your co-authors?</w:t>
      </w:r>
    </w:p>
    <w:p w14:paraId="5DEA9A02" w14:textId="77777777" w:rsidR="0088368E" w:rsidRDefault="00B54F9F" w:rsidP="008A5F3C">
      <w:pPr>
        <w:spacing w:after="0"/>
      </w:pPr>
      <w:r w:rsidRPr="002806A6">
        <w:t>(</w:t>
      </w:r>
      <w:proofErr w:type="gramStart"/>
      <w:r w:rsidRPr="002806A6">
        <w:t>e</w:t>
      </w:r>
      <w:proofErr w:type="gramEnd"/>
      <w:r w:rsidRPr="002806A6">
        <w:t xml:space="preserve">.g. your project is funded by one of the Research Councils, </w:t>
      </w:r>
      <w:r w:rsidR="0088368E" w:rsidRPr="002806A6">
        <w:t xml:space="preserve">another funder that provides grants for </w:t>
      </w:r>
      <w:r w:rsidR="008661DA">
        <w:t xml:space="preserve">Gold </w:t>
      </w:r>
      <w:r w:rsidR="0088368E" w:rsidRPr="002806A6">
        <w:t xml:space="preserve">Open Access publication, or </w:t>
      </w:r>
      <w:r w:rsidRPr="002806A6">
        <w:t xml:space="preserve">your institution funds </w:t>
      </w:r>
      <w:r w:rsidR="008661DA">
        <w:t xml:space="preserve">Gold </w:t>
      </w:r>
      <w:r w:rsidRPr="002806A6">
        <w:t>Open Access publication)</w:t>
      </w:r>
    </w:p>
    <w:p w14:paraId="0C232B14" w14:textId="77777777" w:rsidR="002F5FD7" w:rsidRDefault="002F5FD7" w:rsidP="008A5F3C">
      <w:pPr>
        <w:spacing w:after="0"/>
      </w:pPr>
    </w:p>
    <w:p w14:paraId="3C384468" w14:textId="77777777" w:rsidR="002F5FD7" w:rsidRPr="002806A6" w:rsidRDefault="002F5FD7" w:rsidP="008A5F3C">
      <w:pPr>
        <w:spacing w:after="0"/>
      </w:pPr>
      <w:r>
        <w:t xml:space="preserve">7. </w:t>
      </w:r>
      <w:r w:rsidRPr="002806A6">
        <w:t xml:space="preserve">Please provide the name of a referee who can validate </w:t>
      </w:r>
      <w:r>
        <w:t xml:space="preserve">that </w:t>
      </w:r>
      <w:r w:rsidRPr="002806A6">
        <w:t xml:space="preserve">publication funding </w:t>
      </w:r>
      <w:r>
        <w:t>of this research is not available from another source:</w:t>
      </w:r>
    </w:p>
    <w:p w14:paraId="55A50EB7" w14:textId="77777777" w:rsidR="0088368E" w:rsidRPr="002806A6" w:rsidRDefault="0088368E" w:rsidP="008A5F3C">
      <w:pPr>
        <w:spacing w:after="0"/>
      </w:pPr>
    </w:p>
    <w:p w14:paraId="38326084" w14:textId="77777777" w:rsidR="00732656" w:rsidRPr="002806A6" w:rsidRDefault="00840D92" w:rsidP="008A5F3C">
      <w:pPr>
        <w:spacing w:after="0"/>
      </w:pPr>
      <w:r>
        <w:t xml:space="preserve">8. </w:t>
      </w:r>
      <w:r w:rsidR="0088368E" w:rsidRPr="002806A6">
        <w:t xml:space="preserve">Why is the Journal you have </w:t>
      </w:r>
      <w:r w:rsidR="00D3464D">
        <w:t xml:space="preserve">chosen </w:t>
      </w:r>
      <w:r w:rsidR="0088368E" w:rsidRPr="002806A6">
        <w:t>the appropriate publisher of your paper?</w:t>
      </w:r>
    </w:p>
    <w:p w14:paraId="7FAD8037" w14:textId="77777777" w:rsidR="00EB13CD" w:rsidRPr="002806A6" w:rsidRDefault="00EB13CD" w:rsidP="008A5F3C">
      <w:pPr>
        <w:spacing w:after="0"/>
      </w:pPr>
      <w:r w:rsidRPr="002806A6">
        <w:t>(</w:t>
      </w:r>
      <w:proofErr w:type="gramStart"/>
      <w:r w:rsidRPr="002806A6">
        <w:t>see</w:t>
      </w:r>
      <w:proofErr w:type="gramEnd"/>
      <w:r w:rsidRPr="002806A6">
        <w:t xml:space="preserve"> notes </w:t>
      </w:r>
      <w:r w:rsidR="00633AF1">
        <w:t xml:space="preserve">at end </w:t>
      </w:r>
      <w:r w:rsidRPr="002806A6">
        <w:t>for examples of journals that regularly publish heritage science papers)</w:t>
      </w:r>
    </w:p>
    <w:p w14:paraId="3E1CBD22" w14:textId="77777777" w:rsidR="00EB13CD" w:rsidRPr="002806A6" w:rsidRDefault="00633AF1" w:rsidP="008A5F3C">
      <w:pPr>
        <w:spacing w:after="0"/>
      </w:pPr>
      <w:r>
        <w:t>(</w:t>
      </w:r>
      <w:r w:rsidR="00732656" w:rsidRPr="002806A6">
        <w:t>Max. 200 words</w:t>
      </w:r>
      <w:r>
        <w:t>)</w:t>
      </w:r>
    </w:p>
    <w:p w14:paraId="6F90A4A1" w14:textId="77777777" w:rsidR="00EB13CD" w:rsidRPr="002806A6" w:rsidRDefault="00EB13CD" w:rsidP="008A5F3C">
      <w:pPr>
        <w:spacing w:after="0"/>
      </w:pPr>
    </w:p>
    <w:p w14:paraId="1B08A82E" w14:textId="77777777" w:rsidR="00732656" w:rsidRPr="002806A6" w:rsidRDefault="002F423B" w:rsidP="008A5F3C">
      <w:pPr>
        <w:spacing w:after="0"/>
      </w:pPr>
      <w:r>
        <w:t xml:space="preserve">9. </w:t>
      </w:r>
      <w:r w:rsidR="00732656" w:rsidRPr="002806A6">
        <w:t xml:space="preserve">Why should NHSF support the </w:t>
      </w:r>
      <w:r w:rsidR="008661DA">
        <w:t xml:space="preserve">Gold </w:t>
      </w:r>
      <w:r w:rsidR="00732656" w:rsidRPr="002806A6">
        <w:t>Open Access publication of your paper?</w:t>
      </w:r>
    </w:p>
    <w:p w14:paraId="3628B192" w14:textId="77777777" w:rsidR="00732656" w:rsidRPr="002806A6" w:rsidRDefault="00732656" w:rsidP="008A5F3C">
      <w:pPr>
        <w:spacing w:after="0"/>
      </w:pPr>
    </w:p>
    <w:p w14:paraId="5231051B" w14:textId="77777777" w:rsidR="00732656" w:rsidRPr="002806A6" w:rsidRDefault="002F423B" w:rsidP="00E07130">
      <w:pPr>
        <w:spacing w:after="0"/>
        <w:ind w:left="720"/>
      </w:pPr>
      <w:r>
        <w:t xml:space="preserve"> </w:t>
      </w:r>
      <w:r w:rsidR="00D3464D">
        <w:t xml:space="preserve">a.) </w:t>
      </w:r>
      <w:r w:rsidR="00732656" w:rsidRPr="002806A6">
        <w:t>How does your research align to the National Heritage Science Strategy?</w:t>
      </w:r>
    </w:p>
    <w:p w14:paraId="3D9DB932" w14:textId="77777777" w:rsidR="00732656" w:rsidRDefault="00950039" w:rsidP="00E07130">
      <w:pPr>
        <w:spacing w:after="0"/>
        <w:ind w:left="720"/>
      </w:pPr>
      <w:hyperlink r:id="rId15" w:history="1">
        <w:r w:rsidR="00732656" w:rsidRPr="002806A6">
          <w:rPr>
            <w:rStyle w:val="Hyperlink"/>
            <w:u w:val="none"/>
          </w:rPr>
          <w:t>www.heritagescienceforum.org.uk/strategy.php</w:t>
        </w:r>
      </w:hyperlink>
    </w:p>
    <w:p w14:paraId="66D68B94" w14:textId="7C638250" w:rsidR="008D25E5" w:rsidRDefault="00633AF1" w:rsidP="00E07130">
      <w:pPr>
        <w:spacing w:after="0"/>
        <w:ind w:left="720"/>
      </w:pPr>
      <w:r>
        <w:t xml:space="preserve">(Max. </w:t>
      </w:r>
      <w:r w:rsidR="00D3464D">
        <w:t xml:space="preserve">150 </w:t>
      </w:r>
      <w:r>
        <w:t>words)</w:t>
      </w:r>
    </w:p>
    <w:p w14:paraId="4FB5937E" w14:textId="77777777" w:rsidR="00633AF1" w:rsidRDefault="00633AF1" w:rsidP="008A5F3C">
      <w:pPr>
        <w:spacing w:after="0"/>
      </w:pPr>
    </w:p>
    <w:p w14:paraId="03E823BE" w14:textId="77777777" w:rsidR="008D25E5" w:rsidRDefault="00D3464D" w:rsidP="00E07130">
      <w:pPr>
        <w:spacing w:after="0"/>
        <w:ind w:left="720"/>
      </w:pPr>
      <w:r>
        <w:t xml:space="preserve"> b.)</w:t>
      </w:r>
      <w:r w:rsidR="002F423B">
        <w:t xml:space="preserve"> </w:t>
      </w:r>
      <w:r w:rsidR="005D385E">
        <w:t>What impact do you envisage that the</w:t>
      </w:r>
      <w:r w:rsidR="00C97E5C">
        <w:t xml:space="preserve"> </w:t>
      </w:r>
      <w:r w:rsidR="008661DA">
        <w:t xml:space="preserve">Gold </w:t>
      </w:r>
      <w:r w:rsidR="00C97E5C">
        <w:t>Open Access publication of your paper</w:t>
      </w:r>
      <w:r w:rsidR="005D385E">
        <w:t xml:space="preserve"> will have on the field of heritage science</w:t>
      </w:r>
      <w:r w:rsidR="00C97E5C">
        <w:t>?</w:t>
      </w:r>
    </w:p>
    <w:p w14:paraId="7BAFD0C4" w14:textId="77777777" w:rsidR="00633AF1" w:rsidRDefault="00633AF1" w:rsidP="00E07130">
      <w:pPr>
        <w:spacing w:after="0"/>
        <w:ind w:left="720"/>
      </w:pPr>
      <w:r>
        <w:t>(Max</w:t>
      </w:r>
      <w:r w:rsidR="005D385E">
        <w:t xml:space="preserve">. </w:t>
      </w:r>
      <w:r w:rsidR="00D3464D">
        <w:t xml:space="preserve">150 </w:t>
      </w:r>
      <w:r>
        <w:t>words)</w:t>
      </w:r>
    </w:p>
    <w:p w14:paraId="22E8D781" w14:textId="77777777" w:rsidR="00C97E5C" w:rsidRDefault="00C97E5C" w:rsidP="00E07130">
      <w:pPr>
        <w:spacing w:after="0"/>
        <w:ind w:left="720"/>
      </w:pPr>
    </w:p>
    <w:p w14:paraId="59A043B5" w14:textId="77777777" w:rsidR="00633AF1" w:rsidRDefault="002F5FD7" w:rsidP="008A5F3C">
      <w:pPr>
        <w:spacing w:after="0"/>
      </w:pPr>
      <w:r>
        <w:t>10</w:t>
      </w:r>
      <w:r w:rsidR="002F423B">
        <w:t xml:space="preserve">. </w:t>
      </w:r>
      <w:r w:rsidR="008D25E5">
        <w:t>Which Creative Commons license do you intend to use?</w:t>
      </w:r>
    </w:p>
    <w:p w14:paraId="74525A68" w14:textId="77777777" w:rsidR="008D25E5" w:rsidRDefault="008D25E5" w:rsidP="008A5F3C">
      <w:pPr>
        <w:spacing w:after="0"/>
      </w:pPr>
    </w:p>
    <w:p w14:paraId="166337F4" w14:textId="77777777" w:rsidR="00732656" w:rsidRPr="002806A6" w:rsidRDefault="002F423B" w:rsidP="008A5F3C">
      <w:pPr>
        <w:spacing w:after="0"/>
      </w:pPr>
      <w:r>
        <w:t>1</w:t>
      </w:r>
      <w:r w:rsidR="002F5FD7">
        <w:t>1</w:t>
      </w:r>
      <w:r>
        <w:t xml:space="preserve">. </w:t>
      </w:r>
      <w:r w:rsidR="00732656" w:rsidRPr="002806A6">
        <w:t>Is your employer, or a body you belong to as an individual member (e.g. Icon) a member of NHSF?</w:t>
      </w:r>
    </w:p>
    <w:p w14:paraId="77663BF7" w14:textId="77777777" w:rsidR="00732656" w:rsidRDefault="00732656" w:rsidP="008A5F3C">
      <w:pPr>
        <w:spacing w:after="0"/>
      </w:pPr>
      <w:r w:rsidRPr="002806A6">
        <w:t>If yes, please provide evidence of your current employment or quote your individual membership number.</w:t>
      </w:r>
    </w:p>
    <w:p w14:paraId="28177901" w14:textId="77777777" w:rsidR="00DD292D" w:rsidRDefault="00DD292D" w:rsidP="008A5F3C">
      <w:pPr>
        <w:spacing w:after="0"/>
      </w:pPr>
    </w:p>
    <w:p w14:paraId="2789E206" w14:textId="77777777" w:rsidR="00DD292D" w:rsidRDefault="00DD292D" w:rsidP="008A5F3C">
      <w:pPr>
        <w:spacing w:after="0"/>
      </w:pPr>
      <w:r>
        <w:t>12. Please state the Article Processing Charge associated with the Gold Open Access publication of the article. Please note that the NHSF grant only covers the Article Processing Charge and does not cover other charges associated with publication such as page and colour charges.</w:t>
      </w:r>
    </w:p>
    <w:p w14:paraId="6FB0BEAB" w14:textId="77777777" w:rsidR="00DD292D" w:rsidRDefault="00DD292D" w:rsidP="008A5F3C">
      <w:pPr>
        <w:spacing w:after="0"/>
      </w:pPr>
    </w:p>
    <w:p w14:paraId="6A8F92B1" w14:textId="77777777" w:rsidR="00DD292D" w:rsidRDefault="00DD292D" w:rsidP="008A5F3C">
      <w:pPr>
        <w:spacing w:after="0"/>
      </w:pPr>
      <w:r>
        <w:t>13. Please provide contact details for the publisher of the Journal that has agreed to publish the article to which this application relates.</w:t>
      </w:r>
    </w:p>
    <w:p w14:paraId="20FB71C9" w14:textId="77777777" w:rsidR="00C261B5" w:rsidRDefault="00C261B5" w:rsidP="008A5F3C">
      <w:pPr>
        <w:spacing w:after="0"/>
      </w:pPr>
    </w:p>
    <w:p w14:paraId="6948EB8E" w14:textId="77777777" w:rsidR="00C261B5" w:rsidRDefault="00C261B5" w:rsidP="008A5F3C">
      <w:pPr>
        <w:spacing w:after="0"/>
      </w:pPr>
      <w:r>
        <w:t>Declaration:</w:t>
      </w:r>
    </w:p>
    <w:p w14:paraId="2D81A7FD" w14:textId="77777777" w:rsidR="00C261B5" w:rsidRDefault="00C261B5" w:rsidP="008A5F3C">
      <w:pPr>
        <w:spacing w:after="0"/>
      </w:pPr>
      <w:r>
        <w:t>I declare that the information provided in the application above is correct.</w:t>
      </w:r>
    </w:p>
    <w:p w14:paraId="621662FC" w14:textId="77777777" w:rsidR="00C261B5" w:rsidRDefault="00C261B5" w:rsidP="008A5F3C">
      <w:pPr>
        <w:spacing w:after="0"/>
      </w:pPr>
      <w:r>
        <w:t>I confirm that I will not indicate that the National Heritage Science Forum will fund the Article Processing Charge associated with Gold Open Access publication of the above article until I have confirmation in writing from the National Heritage Science Forum a grant has been awarded and it has agreed to pay the Article Processing Charge to the publisher identified in (13) above.</w:t>
      </w:r>
    </w:p>
    <w:p w14:paraId="0FE041BB" w14:textId="77777777" w:rsidR="00C261B5" w:rsidRDefault="00C261B5" w:rsidP="008A5F3C">
      <w:pPr>
        <w:spacing w:after="0"/>
      </w:pPr>
    </w:p>
    <w:p w14:paraId="294650CB" w14:textId="77777777" w:rsidR="00C261B5" w:rsidRDefault="00C261B5" w:rsidP="008A5F3C">
      <w:pPr>
        <w:spacing w:after="0"/>
      </w:pPr>
      <w:r>
        <w:t>Signed:</w:t>
      </w:r>
    </w:p>
    <w:p w14:paraId="09963585" w14:textId="77777777" w:rsidR="00C261B5" w:rsidRDefault="00C261B5" w:rsidP="008A5F3C">
      <w:pPr>
        <w:spacing w:after="0"/>
      </w:pPr>
    </w:p>
    <w:p w14:paraId="628FE484" w14:textId="77777777" w:rsidR="00C261B5" w:rsidRDefault="00C261B5" w:rsidP="008A5F3C">
      <w:pPr>
        <w:spacing w:after="0"/>
      </w:pPr>
    </w:p>
    <w:p w14:paraId="453E7472" w14:textId="77777777" w:rsidR="00C261B5" w:rsidRDefault="00C261B5" w:rsidP="008A5F3C">
      <w:pPr>
        <w:spacing w:after="0"/>
      </w:pPr>
    </w:p>
    <w:p w14:paraId="080600C0" w14:textId="77777777" w:rsidR="00C261B5" w:rsidRDefault="00C261B5" w:rsidP="008A5F3C">
      <w:pPr>
        <w:spacing w:after="0"/>
      </w:pPr>
      <w:r>
        <w:t>Print name:</w:t>
      </w:r>
    </w:p>
    <w:p w14:paraId="6957763A" w14:textId="77777777" w:rsidR="00C261B5" w:rsidRDefault="00C261B5" w:rsidP="008A5F3C">
      <w:pPr>
        <w:spacing w:after="0"/>
      </w:pPr>
    </w:p>
    <w:p w14:paraId="5B5F7CEA" w14:textId="77777777" w:rsidR="00C261B5" w:rsidRDefault="00C261B5" w:rsidP="008A5F3C">
      <w:pPr>
        <w:spacing w:after="0"/>
      </w:pPr>
    </w:p>
    <w:p w14:paraId="794801C8" w14:textId="77777777" w:rsidR="00C261B5" w:rsidRDefault="00C261B5" w:rsidP="008A5F3C">
      <w:pPr>
        <w:spacing w:after="0"/>
      </w:pPr>
    </w:p>
    <w:p w14:paraId="5A79619F" w14:textId="77777777" w:rsidR="00C261B5" w:rsidRDefault="00C261B5" w:rsidP="008A5F3C">
      <w:pPr>
        <w:spacing w:after="0"/>
      </w:pPr>
      <w:r>
        <w:t>Date:</w:t>
      </w:r>
    </w:p>
    <w:p w14:paraId="7DA2F649" w14:textId="77777777" w:rsidR="00C31896" w:rsidRDefault="00C31896" w:rsidP="008A5F3C">
      <w:pPr>
        <w:spacing w:after="0"/>
      </w:pPr>
    </w:p>
    <w:p w14:paraId="6FCF5371" w14:textId="77777777" w:rsidR="00C31896" w:rsidRDefault="00C31896" w:rsidP="008A5F3C">
      <w:pPr>
        <w:spacing w:after="0"/>
      </w:pPr>
      <w:r>
        <w:t>Please send your completed application to:</w:t>
      </w:r>
    </w:p>
    <w:p w14:paraId="7FC0F8E1" w14:textId="77777777" w:rsidR="00C31896" w:rsidRDefault="00C31896" w:rsidP="008A5F3C">
      <w:pPr>
        <w:spacing w:after="0"/>
      </w:pPr>
      <w:r>
        <w:t>Caroline Peach</w:t>
      </w:r>
      <w:proofErr w:type="gramStart"/>
      <w:r w:rsidR="002C6413">
        <w:t xml:space="preserve">,  </w:t>
      </w:r>
      <w:proofErr w:type="gramEnd"/>
      <w:r>
        <w:fldChar w:fldCharType="begin"/>
      </w:r>
      <w:r>
        <w:instrText xml:space="preserve"> HYPERLINK "mailto:administrator@heritagescienceforum.org.uk" </w:instrText>
      </w:r>
      <w:r>
        <w:fldChar w:fldCharType="separate"/>
      </w:r>
      <w:r w:rsidRPr="0080092B">
        <w:rPr>
          <w:rStyle w:val="Hyperlink"/>
        </w:rPr>
        <w:t>administrator@heritagescienceforum.org.uk</w:t>
      </w:r>
      <w:r>
        <w:fldChar w:fldCharType="end"/>
      </w:r>
      <w:r>
        <w:t xml:space="preserve"> </w:t>
      </w:r>
    </w:p>
    <w:p w14:paraId="2918C00F" w14:textId="77777777" w:rsidR="00C31896" w:rsidRDefault="00C31896" w:rsidP="008A5F3C">
      <w:pPr>
        <w:spacing w:after="0"/>
      </w:pPr>
    </w:p>
    <w:p w14:paraId="358CBDB7" w14:textId="77777777" w:rsidR="00C31896" w:rsidRPr="002806A6" w:rsidRDefault="00C31896" w:rsidP="008A5F3C">
      <w:pPr>
        <w:spacing w:after="0"/>
      </w:pPr>
      <w:r>
        <w:t>Receipt of your application should be acknowledged within 48 hours of submission. Please contact us if you have not had confirmation that your application has been received after 48 hours.</w:t>
      </w:r>
    </w:p>
    <w:p w14:paraId="7356ED25" w14:textId="77777777" w:rsidR="00C80C2A" w:rsidRDefault="00C80C2A" w:rsidP="008A5F3C">
      <w:pPr>
        <w:spacing w:after="0"/>
      </w:pPr>
    </w:p>
    <w:p w14:paraId="68D49236" w14:textId="77777777" w:rsidR="00840D92" w:rsidRPr="00633AF1" w:rsidRDefault="00840D92" w:rsidP="008A5F3C">
      <w:pPr>
        <w:spacing w:after="0"/>
        <w:rPr>
          <w:b/>
        </w:rPr>
      </w:pPr>
      <w:r w:rsidRPr="00633AF1">
        <w:rPr>
          <w:b/>
        </w:rPr>
        <w:t>Notes:</w:t>
      </w:r>
    </w:p>
    <w:p w14:paraId="3DF9FF81" w14:textId="77777777" w:rsidR="00840D92" w:rsidRDefault="00840D92" w:rsidP="008A5F3C">
      <w:pPr>
        <w:spacing w:after="0"/>
      </w:pPr>
      <w:proofErr w:type="gramStart"/>
      <w:r>
        <w:t>Examples of journals that regularly publish Heritage Science research</w:t>
      </w:r>
      <w:r w:rsidR="00723B00">
        <w:t>.</w:t>
      </w:r>
      <w:proofErr w:type="gramEnd"/>
      <w:r w:rsidR="00723B00">
        <w:t xml:space="preserve"> Information correct at October 2016.</w:t>
      </w:r>
    </w:p>
    <w:p w14:paraId="3ACBC231" w14:textId="77777777" w:rsidR="00C31896" w:rsidRDefault="00C31896" w:rsidP="008A5F3C">
      <w:pPr>
        <w:spacing w:after="0"/>
      </w:pPr>
    </w:p>
    <w:tbl>
      <w:tblPr>
        <w:tblStyle w:val="TableGrid"/>
        <w:tblW w:w="0" w:type="auto"/>
        <w:tblLook w:val="04A0" w:firstRow="1" w:lastRow="0" w:firstColumn="1" w:lastColumn="0" w:noHBand="0" w:noVBand="1"/>
      </w:tblPr>
      <w:tblGrid>
        <w:gridCol w:w="3093"/>
        <w:gridCol w:w="2118"/>
        <w:gridCol w:w="3969"/>
      </w:tblGrid>
      <w:tr w:rsidR="00C31896" w14:paraId="368BC945" w14:textId="77777777" w:rsidTr="00AB2F54">
        <w:tc>
          <w:tcPr>
            <w:tcW w:w="3093" w:type="dxa"/>
          </w:tcPr>
          <w:p w14:paraId="35E5B2D5" w14:textId="77777777" w:rsidR="00C31896" w:rsidRDefault="00C31896" w:rsidP="008A5F3C">
            <w:pPr>
              <w:spacing w:after="0"/>
            </w:pPr>
            <w:r>
              <w:t>Journal</w:t>
            </w:r>
          </w:p>
        </w:tc>
        <w:tc>
          <w:tcPr>
            <w:tcW w:w="2118" w:type="dxa"/>
          </w:tcPr>
          <w:p w14:paraId="480A77D6" w14:textId="77777777" w:rsidR="00C31896" w:rsidRDefault="00C31896" w:rsidP="008A5F3C">
            <w:pPr>
              <w:spacing w:after="0"/>
            </w:pPr>
            <w:r>
              <w:t>Publisher</w:t>
            </w:r>
          </w:p>
        </w:tc>
        <w:tc>
          <w:tcPr>
            <w:tcW w:w="3969" w:type="dxa"/>
          </w:tcPr>
          <w:p w14:paraId="54A41A24" w14:textId="77777777" w:rsidR="00C31896" w:rsidRDefault="00C31896" w:rsidP="008A5F3C">
            <w:pPr>
              <w:spacing w:after="0"/>
            </w:pPr>
            <w:r>
              <w:t>Journal type</w:t>
            </w:r>
          </w:p>
        </w:tc>
      </w:tr>
      <w:tr w:rsidR="00C31896" w14:paraId="619FB67A" w14:textId="77777777" w:rsidTr="00AB2F54">
        <w:tc>
          <w:tcPr>
            <w:tcW w:w="3093" w:type="dxa"/>
          </w:tcPr>
          <w:p w14:paraId="2BB52F03" w14:textId="77777777" w:rsidR="00C31896" w:rsidRDefault="00C31896" w:rsidP="00EB2052">
            <w:pPr>
              <w:widowControl w:val="0"/>
              <w:autoSpaceDE w:val="0"/>
              <w:autoSpaceDN w:val="0"/>
              <w:adjustRightInd w:val="0"/>
              <w:spacing w:after="0"/>
            </w:pPr>
            <w:r w:rsidRPr="00696DC8">
              <w:rPr>
                <w:rFonts w:cs="Calibri"/>
                <w:lang w:val="en-US"/>
              </w:rPr>
              <w:t>Analytical and Bioanalytical Chemistry</w:t>
            </w:r>
          </w:p>
        </w:tc>
        <w:tc>
          <w:tcPr>
            <w:tcW w:w="2118" w:type="dxa"/>
          </w:tcPr>
          <w:p w14:paraId="60D962D9" w14:textId="77777777" w:rsidR="00C31896" w:rsidRDefault="00D746C9" w:rsidP="008A5F3C">
            <w:pPr>
              <w:spacing w:after="0"/>
            </w:pPr>
            <w:r>
              <w:t>Springer</w:t>
            </w:r>
          </w:p>
        </w:tc>
        <w:tc>
          <w:tcPr>
            <w:tcW w:w="3969" w:type="dxa"/>
          </w:tcPr>
          <w:p w14:paraId="0EB21A18" w14:textId="77777777" w:rsidR="00C31896" w:rsidRDefault="00D746C9" w:rsidP="008A5F3C">
            <w:pPr>
              <w:spacing w:after="0"/>
            </w:pPr>
            <w:r>
              <w:t>Hybrid</w:t>
            </w:r>
            <w:r w:rsidR="00723B00">
              <w:t xml:space="preserve"> (Open Choice; fee applies)</w:t>
            </w:r>
          </w:p>
        </w:tc>
      </w:tr>
      <w:tr w:rsidR="00C31896" w14:paraId="7DCE0C95" w14:textId="77777777" w:rsidTr="00AB2F54">
        <w:tc>
          <w:tcPr>
            <w:tcW w:w="3093" w:type="dxa"/>
          </w:tcPr>
          <w:p w14:paraId="47284328" w14:textId="77777777" w:rsidR="00C31896" w:rsidRPr="00696DC8" w:rsidRDefault="00C31896" w:rsidP="00C31896">
            <w:pPr>
              <w:widowControl w:val="0"/>
              <w:autoSpaceDE w:val="0"/>
              <w:autoSpaceDN w:val="0"/>
              <w:adjustRightInd w:val="0"/>
              <w:spacing w:after="0"/>
              <w:rPr>
                <w:rFonts w:cs="Calibri"/>
                <w:lang w:val="en-US"/>
              </w:rPr>
            </w:pPr>
            <w:r w:rsidRPr="00696DC8">
              <w:rPr>
                <w:rFonts w:cs="Calibri"/>
                <w:lang w:val="en-US"/>
              </w:rPr>
              <w:t>Antiquity</w:t>
            </w:r>
          </w:p>
        </w:tc>
        <w:tc>
          <w:tcPr>
            <w:tcW w:w="2118" w:type="dxa"/>
          </w:tcPr>
          <w:p w14:paraId="6EA53164" w14:textId="77777777" w:rsidR="00C31896" w:rsidRDefault="00C31896" w:rsidP="008A5F3C">
            <w:pPr>
              <w:spacing w:after="0"/>
            </w:pPr>
          </w:p>
        </w:tc>
        <w:tc>
          <w:tcPr>
            <w:tcW w:w="3969" w:type="dxa"/>
          </w:tcPr>
          <w:p w14:paraId="5264BDB1" w14:textId="77777777" w:rsidR="00C31896" w:rsidRDefault="00723B00" w:rsidP="008A5F3C">
            <w:pPr>
              <w:spacing w:after="0"/>
            </w:pPr>
            <w:r>
              <w:t>Subscription (Open Access on request; fee may apply)</w:t>
            </w:r>
          </w:p>
        </w:tc>
      </w:tr>
      <w:tr w:rsidR="00C31896" w14:paraId="029DF411" w14:textId="77777777" w:rsidTr="00AB2F54">
        <w:tc>
          <w:tcPr>
            <w:tcW w:w="3093" w:type="dxa"/>
          </w:tcPr>
          <w:p w14:paraId="64C5B5CD" w14:textId="77777777" w:rsidR="00C31896" w:rsidRPr="00696DC8" w:rsidRDefault="00723B00" w:rsidP="00C31896">
            <w:pPr>
              <w:widowControl w:val="0"/>
              <w:autoSpaceDE w:val="0"/>
              <w:autoSpaceDN w:val="0"/>
              <w:adjustRightInd w:val="0"/>
              <w:spacing w:after="0"/>
              <w:rPr>
                <w:rFonts w:cs="Calibri"/>
                <w:lang w:val="en-US"/>
              </w:rPr>
            </w:pPr>
            <w:proofErr w:type="spellStart"/>
            <w:r w:rsidRPr="00696DC8">
              <w:rPr>
                <w:rFonts w:cs="Calibri"/>
                <w:lang w:val="en-US"/>
              </w:rPr>
              <w:t>Archaeometry</w:t>
            </w:r>
            <w:proofErr w:type="spellEnd"/>
          </w:p>
        </w:tc>
        <w:tc>
          <w:tcPr>
            <w:tcW w:w="2118" w:type="dxa"/>
          </w:tcPr>
          <w:p w14:paraId="0FDC551D" w14:textId="77777777" w:rsidR="00C31896" w:rsidRDefault="001D1392" w:rsidP="008A5F3C">
            <w:pPr>
              <w:spacing w:after="0"/>
            </w:pPr>
            <w:r>
              <w:t>Wiley-Blackwell</w:t>
            </w:r>
          </w:p>
        </w:tc>
        <w:tc>
          <w:tcPr>
            <w:tcW w:w="3969" w:type="dxa"/>
          </w:tcPr>
          <w:p w14:paraId="12B9F2A2" w14:textId="77777777" w:rsidR="00C31896" w:rsidRDefault="00723B00" w:rsidP="008A5F3C">
            <w:pPr>
              <w:spacing w:after="0"/>
            </w:pPr>
            <w:r>
              <w:t>Hybrid (Online Open; fee applies)</w:t>
            </w:r>
          </w:p>
        </w:tc>
      </w:tr>
      <w:tr w:rsidR="001D1392" w14:paraId="5C0528BF" w14:textId="77777777" w:rsidTr="00AB2F54">
        <w:tc>
          <w:tcPr>
            <w:tcW w:w="3093" w:type="dxa"/>
          </w:tcPr>
          <w:p w14:paraId="00A8E109" w14:textId="77777777" w:rsidR="001D1392" w:rsidRPr="00696DC8" w:rsidRDefault="001D1392" w:rsidP="001D1392">
            <w:pPr>
              <w:widowControl w:val="0"/>
              <w:autoSpaceDE w:val="0"/>
              <w:autoSpaceDN w:val="0"/>
              <w:adjustRightInd w:val="0"/>
              <w:spacing w:after="0"/>
              <w:rPr>
                <w:rFonts w:cs="Times"/>
                <w:lang w:val="en-US"/>
              </w:rPr>
            </w:pPr>
            <w:r w:rsidRPr="00696DC8">
              <w:rPr>
                <w:rFonts w:cs="Calibri"/>
                <w:lang w:val="en-US"/>
              </w:rPr>
              <w:t>Atmospheric environment</w:t>
            </w:r>
          </w:p>
          <w:p w14:paraId="69CDB3DE" w14:textId="77777777" w:rsidR="001D1392" w:rsidRPr="00696DC8" w:rsidRDefault="001D1392" w:rsidP="00C31896">
            <w:pPr>
              <w:widowControl w:val="0"/>
              <w:autoSpaceDE w:val="0"/>
              <w:autoSpaceDN w:val="0"/>
              <w:adjustRightInd w:val="0"/>
              <w:spacing w:after="0"/>
              <w:rPr>
                <w:rFonts w:cs="Calibri"/>
                <w:lang w:val="en-US"/>
              </w:rPr>
            </w:pPr>
          </w:p>
        </w:tc>
        <w:tc>
          <w:tcPr>
            <w:tcW w:w="2118" w:type="dxa"/>
          </w:tcPr>
          <w:p w14:paraId="137A32D2" w14:textId="77777777" w:rsidR="001D1392" w:rsidRDefault="001D1392" w:rsidP="008A5F3C">
            <w:pPr>
              <w:spacing w:after="0"/>
            </w:pPr>
            <w:r>
              <w:t>Elsevier</w:t>
            </w:r>
          </w:p>
        </w:tc>
        <w:tc>
          <w:tcPr>
            <w:tcW w:w="3969" w:type="dxa"/>
          </w:tcPr>
          <w:p w14:paraId="51FC6D97" w14:textId="77777777" w:rsidR="001D1392" w:rsidRDefault="001D1392" w:rsidP="008A5F3C">
            <w:pPr>
              <w:spacing w:after="0"/>
            </w:pPr>
            <w:r>
              <w:t>Hybrid (Gold Open Access available; fee applies)</w:t>
            </w:r>
          </w:p>
        </w:tc>
      </w:tr>
      <w:tr w:rsidR="001D1392" w14:paraId="113267B6" w14:textId="77777777" w:rsidTr="001D1392">
        <w:tc>
          <w:tcPr>
            <w:tcW w:w="3093" w:type="dxa"/>
          </w:tcPr>
          <w:p w14:paraId="4CF920FF" w14:textId="77777777" w:rsidR="001D1392" w:rsidRPr="001D1392" w:rsidRDefault="001D1392" w:rsidP="001D1392">
            <w:pPr>
              <w:widowControl w:val="0"/>
              <w:autoSpaceDE w:val="0"/>
              <w:autoSpaceDN w:val="0"/>
              <w:adjustRightInd w:val="0"/>
              <w:spacing w:after="0"/>
              <w:rPr>
                <w:rFonts w:cs="Times"/>
                <w:lang w:val="en-US"/>
              </w:rPr>
            </w:pPr>
            <w:r w:rsidRPr="00696DC8">
              <w:rPr>
                <w:rFonts w:cs="Calibri"/>
                <w:lang w:val="en-US"/>
              </w:rPr>
              <w:t>Chemistry Central Journal</w:t>
            </w:r>
          </w:p>
        </w:tc>
        <w:tc>
          <w:tcPr>
            <w:tcW w:w="2118" w:type="dxa"/>
          </w:tcPr>
          <w:p w14:paraId="0C73A8E9" w14:textId="77777777" w:rsidR="001D1392" w:rsidRDefault="001D1392" w:rsidP="008A5F3C">
            <w:pPr>
              <w:spacing w:after="0"/>
            </w:pPr>
            <w:r>
              <w:t>Springer Open</w:t>
            </w:r>
          </w:p>
        </w:tc>
        <w:tc>
          <w:tcPr>
            <w:tcW w:w="3969" w:type="dxa"/>
          </w:tcPr>
          <w:p w14:paraId="4C23B70E" w14:textId="77777777" w:rsidR="001D1392" w:rsidRDefault="001D1392" w:rsidP="008A5F3C">
            <w:pPr>
              <w:spacing w:after="0"/>
            </w:pPr>
            <w:r>
              <w:t>Fee applies</w:t>
            </w:r>
          </w:p>
        </w:tc>
      </w:tr>
      <w:tr w:rsidR="001D1392" w14:paraId="3AB494A3" w14:textId="77777777" w:rsidTr="001D1392">
        <w:tc>
          <w:tcPr>
            <w:tcW w:w="3093" w:type="dxa"/>
          </w:tcPr>
          <w:p w14:paraId="55C15981" w14:textId="77777777" w:rsidR="001D1392" w:rsidRPr="00696DC8" w:rsidRDefault="001D1392" w:rsidP="001D1392">
            <w:pPr>
              <w:widowControl w:val="0"/>
              <w:autoSpaceDE w:val="0"/>
              <w:autoSpaceDN w:val="0"/>
              <w:adjustRightInd w:val="0"/>
              <w:spacing w:after="0"/>
              <w:rPr>
                <w:rFonts w:cs="Calibri"/>
                <w:lang w:val="en-US"/>
              </w:rPr>
            </w:pPr>
            <w:r w:rsidRPr="00696DC8">
              <w:rPr>
                <w:rFonts w:cs="Calibri"/>
                <w:lang w:val="en-US"/>
              </w:rPr>
              <w:t>Conservation and Management of Archaeological Sites</w:t>
            </w:r>
          </w:p>
        </w:tc>
        <w:tc>
          <w:tcPr>
            <w:tcW w:w="2118" w:type="dxa"/>
          </w:tcPr>
          <w:p w14:paraId="75938007" w14:textId="77777777" w:rsidR="001D1392" w:rsidRDefault="001D1392" w:rsidP="008A5F3C">
            <w:pPr>
              <w:spacing w:after="0"/>
            </w:pPr>
            <w:r>
              <w:t>Taylor &amp; Francis</w:t>
            </w:r>
          </w:p>
        </w:tc>
        <w:tc>
          <w:tcPr>
            <w:tcW w:w="3969" w:type="dxa"/>
          </w:tcPr>
          <w:p w14:paraId="36A38866" w14:textId="77777777" w:rsidR="001D1392" w:rsidRDefault="001D1392" w:rsidP="008A5F3C">
            <w:pPr>
              <w:spacing w:after="0"/>
            </w:pPr>
            <w:r>
              <w:t>Hybrid (Open Select; fee applies)</w:t>
            </w:r>
          </w:p>
        </w:tc>
      </w:tr>
      <w:tr w:rsidR="001D1392" w14:paraId="566934A0" w14:textId="77777777" w:rsidTr="001D1392">
        <w:tc>
          <w:tcPr>
            <w:tcW w:w="3093" w:type="dxa"/>
          </w:tcPr>
          <w:p w14:paraId="3CB6F40D" w14:textId="77777777" w:rsidR="001D1392" w:rsidRPr="001D1392" w:rsidRDefault="001D1392" w:rsidP="001D1392">
            <w:pPr>
              <w:widowControl w:val="0"/>
              <w:autoSpaceDE w:val="0"/>
              <w:autoSpaceDN w:val="0"/>
              <w:adjustRightInd w:val="0"/>
              <w:spacing w:after="0"/>
              <w:rPr>
                <w:rFonts w:cs="Times"/>
                <w:lang w:val="en-US"/>
              </w:rPr>
            </w:pPr>
            <w:r>
              <w:rPr>
                <w:rFonts w:cs="Calibri"/>
                <w:lang w:val="en-US"/>
              </w:rPr>
              <w:t>Environmental Archaeology</w:t>
            </w:r>
          </w:p>
        </w:tc>
        <w:tc>
          <w:tcPr>
            <w:tcW w:w="2118" w:type="dxa"/>
          </w:tcPr>
          <w:p w14:paraId="51BD7176" w14:textId="77777777" w:rsidR="001D1392" w:rsidRDefault="001D1392" w:rsidP="008A5F3C">
            <w:pPr>
              <w:spacing w:after="0"/>
            </w:pPr>
            <w:r>
              <w:t>Taylor &amp; Francis</w:t>
            </w:r>
          </w:p>
        </w:tc>
        <w:tc>
          <w:tcPr>
            <w:tcW w:w="3969" w:type="dxa"/>
          </w:tcPr>
          <w:p w14:paraId="6BB6946E" w14:textId="77777777" w:rsidR="001D1392" w:rsidRDefault="001D1392" w:rsidP="008A5F3C">
            <w:pPr>
              <w:spacing w:after="0"/>
            </w:pPr>
            <w:r>
              <w:t>Hybrid (Open Select; fee applies)</w:t>
            </w:r>
          </w:p>
        </w:tc>
      </w:tr>
      <w:tr w:rsidR="001D1392" w14:paraId="15DD585E" w14:textId="77777777" w:rsidTr="001D1392">
        <w:tc>
          <w:tcPr>
            <w:tcW w:w="3093" w:type="dxa"/>
          </w:tcPr>
          <w:p w14:paraId="1D14B0EC" w14:textId="77777777" w:rsidR="001D1392" w:rsidRPr="001D1392" w:rsidRDefault="001D1392" w:rsidP="001D1392">
            <w:pPr>
              <w:widowControl w:val="0"/>
              <w:autoSpaceDE w:val="0"/>
              <w:autoSpaceDN w:val="0"/>
              <w:adjustRightInd w:val="0"/>
              <w:spacing w:after="0"/>
              <w:rPr>
                <w:rFonts w:cs="Times"/>
                <w:lang w:val="en-US"/>
              </w:rPr>
            </w:pPr>
            <w:r w:rsidRPr="00696DC8">
              <w:rPr>
                <w:rFonts w:cs="Calibri"/>
                <w:lang w:val="en-US"/>
              </w:rPr>
              <w:t>Heritage Science Journal</w:t>
            </w:r>
          </w:p>
        </w:tc>
        <w:tc>
          <w:tcPr>
            <w:tcW w:w="2118" w:type="dxa"/>
          </w:tcPr>
          <w:p w14:paraId="3DD41C8F" w14:textId="77777777" w:rsidR="001D1392" w:rsidRDefault="00AB2F54" w:rsidP="008A5F3C">
            <w:pPr>
              <w:spacing w:after="0"/>
            </w:pPr>
            <w:r>
              <w:t>Springer Open</w:t>
            </w:r>
          </w:p>
        </w:tc>
        <w:tc>
          <w:tcPr>
            <w:tcW w:w="3969" w:type="dxa"/>
          </w:tcPr>
          <w:p w14:paraId="0D587717" w14:textId="77777777" w:rsidR="001D1392" w:rsidRDefault="00AB2F54" w:rsidP="008A5F3C">
            <w:pPr>
              <w:spacing w:after="0"/>
            </w:pPr>
            <w:r>
              <w:t>Fee applies</w:t>
            </w:r>
          </w:p>
        </w:tc>
      </w:tr>
      <w:tr w:rsidR="00AB2F54" w14:paraId="1C26FEE6" w14:textId="77777777" w:rsidTr="001D1392">
        <w:tc>
          <w:tcPr>
            <w:tcW w:w="3093" w:type="dxa"/>
          </w:tcPr>
          <w:p w14:paraId="6793CBAA" w14:textId="77777777" w:rsidR="00AB2F54" w:rsidRPr="00AB2F54" w:rsidRDefault="00AB2F54" w:rsidP="001D1392">
            <w:pPr>
              <w:widowControl w:val="0"/>
              <w:autoSpaceDE w:val="0"/>
              <w:autoSpaceDN w:val="0"/>
              <w:adjustRightInd w:val="0"/>
              <w:spacing w:after="0"/>
              <w:rPr>
                <w:rFonts w:cs="Times"/>
                <w:lang w:val="en-US"/>
              </w:rPr>
            </w:pPr>
            <w:r w:rsidRPr="00696DC8">
              <w:rPr>
                <w:rFonts w:cs="Calibri"/>
                <w:lang w:val="en-US"/>
              </w:rPr>
              <w:t>Journal of Archaeological Science</w:t>
            </w:r>
          </w:p>
        </w:tc>
        <w:tc>
          <w:tcPr>
            <w:tcW w:w="2118" w:type="dxa"/>
          </w:tcPr>
          <w:p w14:paraId="2BF91778" w14:textId="77777777" w:rsidR="00AB2F54" w:rsidRDefault="00AB2F54" w:rsidP="008A5F3C">
            <w:pPr>
              <w:spacing w:after="0"/>
            </w:pPr>
            <w:r>
              <w:t>Elsevier</w:t>
            </w:r>
          </w:p>
        </w:tc>
        <w:tc>
          <w:tcPr>
            <w:tcW w:w="3969" w:type="dxa"/>
          </w:tcPr>
          <w:p w14:paraId="0E0620DA" w14:textId="77777777" w:rsidR="00AB2F54" w:rsidRDefault="0028103B" w:rsidP="008A5F3C">
            <w:pPr>
              <w:spacing w:after="0"/>
            </w:pPr>
            <w:r>
              <w:t>Hybrid (Gold Open Access available; fee applies)</w:t>
            </w:r>
          </w:p>
        </w:tc>
      </w:tr>
      <w:tr w:rsidR="0028103B" w14:paraId="2C03F33A" w14:textId="77777777" w:rsidTr="001D1392">
        <w:tc>
          <w:tcPr>
            <w:tcW w:w="3093" w:type="dxa"/>
          </w:tcPr>
          <w:p w14:paraId="1F0D7DC5" w14:textId="77777777" w:rsidR="0028103B" w:rsidRPr="0028103B" w:rsidRDefault="0028103B" w:rsidP="001D1392">
            <w:pPr>
              <w:widowControl w:val="0"/>
              <w:autoSpaceDE w:val="0"/>
              <w:autoSpaceDN w:val="0"/>
              <w:adjustRightInd w:val="0"/>
              <w:spacing w:after="0"/>
              <w:rPr>
                <w:rFonts w:cs="Times"/>
                <w:lang w:val="en-US"/>
              </w:rPr>
            </w:pPr>
            <w:r w:rsidRPr="00696DC8">
              <w:rPr>
                <w:rFonts w:cs="Calibri"/>
                <w:lang w:val="en-US"/>
              </w:rPr>
              <w:t>Journal of Architectural Conservation</w:t>
            </w:r>
          </w:p>
        </w:tc>
        <w:tc>
          <w:tcPr>
            <w:tcW w:w="2118" w:type="dxa"/>
          </w:tcPr>
          <w:p w14:paraId="639EBB97" w14:textId="77777777" w:rsidR="0028103B" w:rsidRDefault="0028103B" w:rsidP="008A5F3C">
            <w:pPr>
              <w:spacing w:after="0"/>
            </w:pPr>
            <w:r>
              <w:t>Taylor &amp; Francis</w:t>
            </w:r>
          </w:p>
        </w:tc>
        <w:tc>
          <w:tcPr>
            <w:tcW w:w="3969" w:type="dxa"/>
          </w:tcPr>
          <w:p w14:paraId="5B8F8591" w14:textId="77777777" w:rsidR="0028103B" w:rsidRDefault="0028103B" w:rsidP="008A5F3C">
            <w:pPr>
              <w:spacing w:after="0"/>
            </w:pPr>
            <w:r>
              <w:t>Hybrid (Open Select; fee applies)</w:t>
            </w:r>
          </w:p>
        </w:tc>
      </w:tr>
      <w:tr w:rsidR="0028103B" w14:paraId="3054C011" w14:textId="77777777" w:rsidTr="001D1392">
        <w:tc>
          <w:tcPr>
            <w:tcW w:w="3093" w:type="dxa"/>
          </w:tcPr>
          <w:p w14:paraId="2E96D2F6" w14:textId="77777777" w:rsidR="0028103B" w:rsidRPr="0028103B" w:rsidRDefault="0028103B" w:rsidP="0028103B">
            <w:pPr>
              <w:widowControl w:val="0"/>
              <w:autoSpaceDE w:val="0"/>
              <w:autoSpaceDN w:val="0"/>
              <w:adjustRightInd w:val="0"/>
              <w:spacing w:after="0"/>
              <w:rPr>
                <w:rFonts w:cs="Times"/>
                <w:lang w:val="en-US"/>
              </w:rPr>
            </w:pPr>
            <w:r w:rsidRPr="00696DC8">
              <w:rPr>
                <w:rFonts w:cs="Calibri"/>
                <w:lang w:val="en-US"/>
              </w:rPr>
              <w:t>Journal of Cultural Heritage</w:t>
            </w:r>
          </w:p>
        </w:tc>
        <w:tc>
          <w:tcPr>
            <w:tcW w:w="2118" w:type="dxa"/>
          </w:tcPr>
          <w:p w14:paraId="6B27E781" w14:textId="77777777" w:rsidR="0028103B" w:rsidRDefault="0026391D" w:rsidP="008A5F3C">
            <w:pPr>
              <w:spacing w:after="0"/>
            </w:pPr>
            <w:r>
              <w:t>Elsevier</w:t>
            </w:r>
          </w:p>
        </w:tc>
        <w:tc>
          <w:tcPr>
            <w:tcW w:w="3969" w:type="dxa"/>
          </w:tcPr>
          <w:p w14:paraId="74E92C48" w14:textId="77777777" w:rsidR="0028103B" w:rsidRDefault="0026391D" w:rsidP="008A5F3C">
            <w:pPr>
              <w:spacing w:after="0"/>
            </w:pPr>
            <w:r>
              <w:t xml:space="preserve">Hybrid (Gold Open Access available; fee </w:t>
            </w:r>
            <w:r>
              <w:lastRenderedPageBreak/>
              <w:t>applies)</w:t>
            </w:r>
          </w:p>
        </w:tc>
      </w:tr>
      <w:tr w:rsidR="0026391D" w14:paraId="215EE917" w14:textId="77777777" w:rsidTr="001D1392">
        <w:tc>
          <w:tcPr>
            <w:tcW w:w="3093" w:type="dxa"/>
          </w:tcPr>
          <w:p w14:paraId="3E591408" w14:textId="77777777" w:rsidR="0026391D" w:rsidRPr="0026391D" w:rsidRDefault="0026391D" w:rsidP="0028103B">
            <w:pPr>
              <w:widowControl w:val="0"/>
              <w:autoSpaceDE w:val="0"/>
              <w:autoSpaceDN w:val="0"/>
              <w:adjustRightInd w:val="0"/>
              <w:spacing w:after="0"/>
              <w:rPr>
                <w:rFonts w:cs="Times"/>
                <w:lang w:val="en-US"/>
              </w:rPr>
            </w:pPr>
            <w:r w:rsidRPr="00696DC8">
              <w:rPr>
                <w:rFonts w:cs="Calibri"/>
                <w:lang w:val="en-US"/>
              </w:rPr>
              <w:lastRenderedPageBreak/>
              <w:t>Journal of the American Institute for Conservation</w:t>
            </w:r>
          </w:p>
        </w:tc>
        <w:tc>
          <w:tcPr>
            <w:tcW w:w="2118" w:type="dxa"/>
          </w:tcPr>
          <w:p w14:paraId="7A625829" w14:textId="77777777" w:rsidR="0026391D" w:rsidRDefault="0026391D" w:rsidP="008A5F3C">
            <w:pPr>
              <w:spacing w:after="0"/>
            </w:pPr>
            <w:r>
              <w:t>Taylor &amp; Francis</w:t>
            </w:r>
          </w:p>
        </w:tc>
        <w:tc>
          <w:tcPr>
            <w:tcW w:w="3969" w:type="dxa"/>
          </w:tcPr>
          <w:p w14:paraId="29DD1442" w14:textId="77777777" w:rsidR="0026391D" w:rsidRDefault="0026391D" w:rsidP="008A5F3C">
            <w:pPr>
              <w:spacing w:after="0"/>
            </w:pPr>
            <w:r>
              <w:t>Hybrid (Open Select; fee applies)</w:t>
            </w:r>
          </w:p>
        </w:tc>
      </w:tr>
      <w:tr w:rsidR="0026391D" w14:paraId="47EA41B5" w14:textId="77777777" w:rsidTr="001D1392">
        <w:tc>
          <w:tcPr>
            <w:tcW w:w="3093" w:type="dxa"/>
          </w:tcPr>
          <w:p w14:paraId="5120EB46" w14:textId="77777777" w:rsidR="0026391D" w:rsidRPr="00696DC8" w:rsidRDefault="0026391D" w:rsidP="0028103B">
            <w:pPr>
              <w:widowControl w:val="0"/>
              <w:autoSpaceDE w:val="0"/>
              <w:autoSpaceDN w:val="0"/>
              <w:adjustRightInd w:val="0"/>
              <w:spacing w:after="0"/>
              <w:rPr>
                <w:rFonts w:cs="Calibri"/>
                <w:lang w:val="en-US"/>
              </w:rPr>
            </w:pPr>
            <w:r w:rsidRPr="00696DC8">
              <w:rPr>
                <w:rFonts w:cs="Calibri"/>
                <w:lang w:val="en-US"/>
              </w:rPr>
              <w:t>Journal of the Institute of Conservation</w:t>
            </w:r>
          </w:p>
        </w:tc>
        <w:tc>
          <w:tcPr>
            <w:tcW w:w="2118" w:type="dxa"/>
          </w:tcPr>
          <w:p w14:paraId="76EEC70D" w14:textId="77777777" w:rsidR="0026391D" w:rsidRDefault="0026391D" w:rsidP="008A5F3C">
            <w:pPr>
              <w:spacing w:after="0"/>
            </w:pPr>
            <w:r>
              <w:t>Taylor &amp; Francis</w:t>
            </w:r>
          </w:p>
        </w:tc>
        <w:tc>
          <w:tcPr>
            <w:tcW w:w="3969" w:type="dxa"/>
          </w:tcPr>
          <w:p w14:paraId="415729C5" w14:textId="77777777" w:rsidR="0026391D" w:rsidRDefault="0026391D" w:rsidP="008A5F3C">
            <w:pPr>
              <w:spacing w:after="0"/>
            </w:pPr>
            <w:r>
              <w:t>Hybrid (Open Select; fee applies)</w:t>
            </w:r>
          </w:p>
        </w:tc>
      </w:tr>
      <w:tr w:rsidR="0026391D" w14:paraId="2A7DC1C9" w14:textId="77777777" w:rsidTr="001D1392">
        <w:tc>
          <w:tcPr>
            <w:tcW w:w="3093" w:type="dxa"/>
          </w:tcPr>
          <w:p w14:paraId="00E7A01D" w14:textId="77777777" w:rsidR="0026391D" w:rsidRPr="00696DC8" w:rsidRDefault="0026391D" w:rsidP="0028103B">
            <w:pPr>
              <w:widowControl w:val="0"/>
              <w:autoSpaceDE w:val="0"/>
              <w:autoSpaceDN w:val="0"/>
              <w:adjustRightInd w:val="0"/>
              <w:spacing w:after="0"/>
              <w:rPr>
                <w:rFonts w:cs="Calibri"/>
                <w:lang w:val="en-US"/>
              </w:rPr>
            </w:pPr>
            <w:r w:rsidRPr="00696DC8">
              <w:rPr>
                <w:rFonts w:cs="Calibri"/>
                <w:lang w:val="en-US"/>
              </w:rPr>
              <w:t>Post-Medieval Archaeology</w:t>
            </w:r>
          </w:p>
        </w:tc>
        <w:tc>
          <w:tcPr>
            <w:tcW w:w="2118" w:type="dxa"/>
          </w:tcPr>
          <w:p w14:paraId="50F62677" w14:textId="77777777" w:rsidR="0026391D" w:rsidRDefault="006C29D8" w:rsidP="008A5F3C">
            <w:pPr>
              <w:spacing w:after="0"/>
            </w:pPr>
            <w:r>
              <w:t>Taylor &amp; Francis</w:t>
            </w:r>
          </w:p>
        </w:tc>
        <w:tc>
          <w:tcPr>
            <w:tcW w:w="3969" w:type="dxa"/>
          </w:tcPr>
          <w:p w14:paraId="0E2E8A56" w14:textId="77777777" w:rsidR="0026391D" w:rsidRDefault="006C29D8" w:rsidP="008A5F3C">
            <w:pPr>
              <w:spacing w:after="0"/>
            </w:pPr>
            <w:r>
              <w:t>Hybrid (Open Select; fee applies)</w:t>
            </w:r>
          </w:p>
        </w:tc>
      </w:tr>
      <w:tr w:rsidR="006C29D8" w14:paraId="04CCB708" w14:textId="77777777" w:rsidTr="001D1392">
        <w:tc>
          <w:tcPr>
            <w:tcW w:w="3093" w:type="dxa"/>
          </w:tcPr>
          <w:p w14:paraId="35800CDE" w14:textId="77777777" w:rsidR="006C29D8" w:rsidRPr="00696DC8" w:rsidRDefault="006C29D8" w:rsidP="006C29D8">
            <w:pPr>
              <w:widowControl w:val="0"/>
              <w:autoSpaceDE w:val="0"/>
              <w:autoSpaceDN w:val="0"/>
              <w:adjustRightInd w:val="0"/>
              <w:spacing w:after="0"/>
              <w:rPr>
                <w:rFonts w:cs="Times"/>
                <w:lang w:val="en-US"/>
              </w:rPr>
            </w:pPr>
            <w:r w:rsidRPr="00696DC8">
              <w:rPr>
                <w:rFonts w:cs="Calibri"/>
                <w:lang w:val="en-US"/>
              </w:rPr>
              <w:t>Quaternary International</w:t>
            </w:r>
          </w:p>
          <w:p w14:paraId="0C7A7A1E" w14:textId="77777777" w:rsidR="006C29D8" w:rsidRPr="00696DC8" w:rsidRDefault="006C29D8" w:rsidP="0028103B">
            <w:pPr>
              <w:widowControl w:val="0"/>
              <w:autoSpaceDE w:val="0"/>
              <w:autoSpaceDN w:val="0"/>
              <w:adjustRightInd w:val="0"/>
              <w:spacing w:after="0"/>
              <w:rPr>
                <w:rFonts w:cs="Calibri"/>
                <w:lang w:val="en-US"/>
              </w:rPr>
            </w:pPr>
          </w:p>
        </w:tc>
        <w:tc>
          <w:tcPr>
            <w:tcW w:w="2118" w:type="dxa"/>
          </w:tcPr>
          <w:p w14:paraId="51AB7FBA" w14:textId="77777777" w:rsidR="006C29D8" w:rsidRDefault="006C29D8" w:rsidP="008A5F3C">
            <w:pPr>
              <w:spacing w:after="0"/>
            </w:pPr>
            <w:r>
              <w:t>Elsevier</w:t>
            </w:r>
          </w:p>
        </w:tc>
        <w:tc>
          <w:tcPr>
            <w:tcW w:w="3969" w:type="dxa"/>
          </w:tcPr>
          <w:p w14:paraId="3B4FF091" w14:textId="77777777" w:rsidR="006C29D8" w:rsidRDefault="006C29D8" w:rsidP="008A5F3C">
            <w:pPr>
              <w:spacing w:after="0"/>
            </w:pPr>
            <w:r>
              <w:t>Hybrid (Gold Open Access available; fee applies)</w:t>
            </w:r>
          </w:p>
        </w:tc>
      </w:tr>
      <w:tr w:rsidR="006C29D8" w14:paraId="5D0FC80C" w14:textId="77777777" w:rsidTr="001D1392">
        <w:tc>
          <w:tcPr>
            <w:tcW w:w="3093" w:type="dxa"/>
          </w:tcPr>
          <w:p w14:paraId="3C9664E7" w14:textId="77777777" w:rsidR="006C29D8" w:rsidRPr="00696DC8" w:rsidRDefault="006C29D8" w:rsidP="006C29D8">
            <w:pPr>
              <w:widowControl w:val="0"/>
              <w:autoSpaceDE w:val="0"/>
              <w:autoSpaceDN w:val="0"/>
              <w:adjustRightInd w:val="0"/>
              <w:spacing w:after="0"/>
              <w:rPr>
                <w:rFonts w:cs="Times"/>
                <w:lang w:val="en-US"/>
              </w:rPr>
            </w:pPr>
            <w:r w:rsidRPr="00696DC8">
              <w:rPr>
                <w:rFonts w:cs="Calibri"/>
                <w:lang w:val="en-US"/>
              </w:rPr>
              <w:t>Studies in Conservation</w:t>
            </w:r>
          </w:p>
          <w:p w14:paraId="70A9D831" w14:textId="77777777" w:rsidR="006C29D8" w:rsidRPr="00696DC8" w:rsidRDefault="006C29D8" w:rsidP="006C29D8">
            <w:pPr>
              <w:widowControl w:val="0"/>
              <w:autoSpaceDE w:val="0"/>
              <w:autoSpaceDN w:val="0"/>
              <w:adjustRightInd w:val="0"/>
              <w:spacing w:after="0"/>
              <w:rPr>
                <w:rFonts w:cs="Calibri"/>
                <w:lang w:val="en-US"/>
              </w:rPr>
            </w:pPr>
          </w:p>
        </w:tc>
        <w:tc>
          <w:tcPr>
            <w:tcW w:w="2118" w:type="dxa"/>
          </w:tcPr>
          <w:p w14:paraId="3ED7CDAE" w14:textId="77777777" w:rsidR="006C29D8" w:rsidRDefault="006C29D8" w:rsidP="008A5F3C">
            <w:pPr>
              <w:spacing w:after="0"/>
            </w:pPr>
            <w:r>
              <w:t>Taylor &amp; Francis</w:t>
            </w:r>
          </w:p>
        </w:tc>
        <w:tc>
          <w:tcPr>
            <w:tcW w:w="3969" w:type="dxa"/>
          </w:tcPr>
          <w:p w14:paraId="77FA6C0B" w14:textId="77777777" w:rsidR="006C29D8" w:rsidRDefault="006C29D8" w:rsidP="008A5F3C">
            <w:pPr>
              <w:spacing w:after="0"/>
            </w:pPr>
            <w:r>
              <w:t>Hybrid (Open Select; fee applies)</w:t>
            </w:r>
          </w:p>
        </w:tc>
      </w:tr>
    </w:tbl>
    <w:p w14:paraId="417A5D7C" w14:textId="77777777" w:rsidR="00696DC8" w:rsidRPr="00696DC8" w:rsidRDefault="00696DC8" w:rsidP="00696DC8">
      <w:pPr>
        <w:widowControl w:val="0"/>
        <w:autoSpaceDE w:val="0"/>
        <w:autoSpaceDN w:val="0"/>
        <w:adjustRightInd w:val="0"/>
        <w:spacing w:after="0"/>
        <w:rPr>
          <w:rFonts w:cs="Times"/>
          <w:lang w:val="en-US"/>
        </w:rPr>
      </w:pPr>
    </w:p>
    <w:p w14:paraId="0E6131D2" w14:textId="77777777" w:rsidR="00AB2F54" w:rsidRDefault="00AB2F54" w:rsidP="00696DC8">
      <w:pPr>
        <w:widowControl w:val="0"/>
        <w:autoSpaceDE w:val="0"/>
        <w:autoSpaceDN w:val="0"/>
        <w:adjustRightInd w:val="0"/>
        <w:spacing w:after="0"/>
        <w:rPr>
          <w:rFonts w:cs="Calibri"/>
          <w:lang w:val="en-US"/>
        </w:rPr>
      </w:pPr>
    </w:p>
    <w:p w14:paraId="41C0FB9D" w14:textId="77777777" w:rsidR="00AB2F54" w:rsidRPr="006C29D8" w:rsidRDefault="00AB2F54" w:rsidP="00696DC8">
      <w:pPr>
        <w:widowControl w:val="0"/>
        <w:autoSpaceDE w:val="0"/>
        <w:autoSpaceDN w:val="0"/>
        <w:adjustRightInd w:val="0"/>
        <w:spacing w:after="0"/>
        <w:rPr>
          <w:rFonts w:cs="Calibri"/>
          <w:b/>
          <w:lang w:val="en-US"/>
        </w:rPr>
      </w:pPr>
      <w:r w:rsidRPr="006C29D8">
        <w:rPr>
          <w:rFonts w:cs="Calibri"/>
          <w:b/>
          <w:lang w:val="en-US"/>
        </w:rPr>
        <w:t>Publisher information on Open Access publication:</w:t>
      </w:r>
    </w:p>
    <w:p w14:paraId="238183F6" w14:textId="77777777" w:rsidR="00AB2F54" w:rsidRDefault="00AB2F54" w:rsidP="00696DC8">
      <w:pPr>
        <w:widowControl w:val="0"/>
        <w:autoSpaceDE w:val="0"/>
        <w:autoSpaceDN w:val="0"/>
        <w:adjustRightInd w:val="0"/>
        <w:spacing w:after="0"/>
        <w:rPr>
          <w:rFonts w:cs="Calibri"/>
          <w:lang w:val="en-US"/>
        </w:rPr>
      </w:pPr>
      <w:r>
        <w:rPr>
          <w:rFonts w:cs="Calibri"/>
          <w:lang w:val="en-US"/>
        </w:rPr>
        <w:t>Elsevier</w:t>
      </w:r>
    </w:p>
    <w:p w14:paraId="3AB04A9C" w14:textId="77777777" w:rsidR="00AB2F54" w:rsidRDefault="00950039" w:rsidP="00696DC8">
      <w:pPr>
        <w:widowControl w:val="0"/>
        <w:autoSpaceDE w:val="0"/>
        <w:autoSpaceDN w:val="0"/>
        <w:adjustRightInd w:val="0"/>
        <w:spacing w:after="0"/>
        <w:rPr>
          <w:rFonts w:cs="Calibri"/>
          <w:lang w:val="en-US"/>
        </w:rPr>
      </w:pPr>
      <w:hyperlink r:id="rId16" w:history="1">
        <w:r w:rsidR="00CC7F9E" w:rsidRPr="0080092B">
          <w:rPr>
            <w:rStyle w:val="Hyperlink"/>
            <w:rFonts w:cs="Calibri"/>
            <w:lang w:val="en-US"/>
          </w:rPr>
          <w:t>https://www.elsevier.com/about/open-science/open-access</w:t>
        </w:r>
      </w:hyperlink>
    </w:p>
    <w:p w14:paraId="182B1F23" w14:textId="77777777" w:rsidR="00CC7F9E" w:rsidRDefault="00CC7F9E" w:rsidP="00696DC8">
      <w:pPr>
        <w:widowControl w:val="0"/>
        <w:autoSpaceDE w:val="0"/>
        <w:autoSpaceDN w:val="0"/>
        <w:adjustRightInd w:val="0"/>
        <w:spacing w:after="0"/>
        <w:rPr>
          <w:rFonts w:cs="Calibri"/>
          <w:lang w:val="en-US"/>
        </w:rPr>
      </w:pPr>
    </w:p>
    <w:p w14:paraId="49563ABC" w14:textId="77777777" w:rsidR="007D38B1" w:rsidRDefault="00D746C9" w:rsidP="00696DC8">
      <w:pPr>
        <w:widowControl w:val="0"/>
        <w:autoSpaceDE w:val="0"/>
        <w:autoSpaceDN w:val="0"/>
        <w:adjustRightInd w:val="0"/>
        <w:spacing w:after="0"/>
        <w:rPr>
          <w:rFonts w:cs="Calibri"/>
          <w:lang w:val="en-US"/>
        </w:rPr>
      </w:pPr>
      <w:r>
        <w:rPr>
          <w:rFonts w:cs="Calibri"/>
          <w:lang w:val="en-US"/>
        </w:rPr>
        <w:t>Springer</w:t>
      </w:r>
    </w:p>
    <w:p w14:paraId="0C1820E8" w14:textId="77777777" w:rsidR="00D746C9" w:rsidRDefault="00950039" w:rsidP="00696DC8">
      <w:pPr>
        <w:widowControl w:val="0"/>
        <w:autoSpaceDE w:val="0"/>
        <w:autoSpaceDN w:val="0"/>
        <w:adjustRightInd w:val="0"/>
        <w:spacing w:after="0"/>
        <w:rPr>
          <w:rFonts w:cs="Calibri"/>
          <w:lang w:val="en-US"/>
        </w:rPr>
      </w:pPr>
      <w:hyperlink r:id="rId17" w:history="1">
        <w:r w:rsidR="00D746C9" w:rsidRPr="0080092B">
          <w:rPr>
            <w:rStyle w:val="Hyperlink"/>
            <w:rFonts w:cs="Calibri"/>
            <w:lang w:val="en-US"/>
          </w:rPr>
          <w:t>http://www.springer.com/de/open-access/open-access-funding</w:t>
        </w:r>
      </w:hyperlink>
    </w:p>
    <w:p w14:paraId="14B31942" w14:textId="77777777" w:rsidR="00AB2F54" w:rsidRDefault="00AB2F54" w:rsidP="00696DC8">
      <w:pPr>
        <w:widowControl w:val="0"/>
        <w:autoSpaceDE w:val="0"/>
        <w:autoSpaceDN w:val="0"/>
        <w:adjustRightInd w:val="0"/>
        <w:spacing w:after="0"/>
        <w:rPr>
          <w:rFonts w:cs="Calibri"/>
          <w:lang w:val="en-US"/>
        </w:rPr>
      </w:pPr>
    </w:p>
    <w:p w14:paraId="35DCBC90" w14:textId="77777777" w:rsidR="00AB2F54" w:rsidRDefault="00AB2F54" w:rsidP="00696DC8">
      <w:pPr>
        <w:widowControl w:val="0"/>
        <w:autoSpaceDE w:val="0"/>
        <w:autoSpaceDN w:val="0"/>
        <w:adjustRightInd w:val="0"/>
        <w:spacing w:after="0"/>
        <w:rPr>
          <w:rFonts w:cs="Calibri"/>
          <w:lang w:val="en-US"/>
        </w:rPr>
      </w:pPr>
      <w:r>
        <w:rPr>
          <w:rFonts w:cs="Calibri"/>
          <w:lang w:val="en-US"/>
        </w:rPr>
        <w:t>Taylor &amp; Francis</w:t>
      </w:r>
    </w:p>
    <w:p w14:paraId="703AB401" w14:textId="77777777" w:rsidR="00CC7F9E" w:rsidRDefault="00950039" w:rsidP="00696DC8">
      <w:pPr>
        <w:widowControl w:val="0"/>
        <w:autoSpaceDE w:val="0"/>
        <w:autoSpaceDN w:val="0"/>
        <w:adjustRightInd w:val="0"/>
        <w:spacing w:after="0"/>
        <w:rPr>
          <w:rFonts w:cs="Calibri"/>
          <w:lang w:val="en-US"/>
        </w:rPr>
      </w:pPr>
      <w:hyperlink r:id="rId18" w:history="1">
        <w:r w:rsidR="00C07AFE" w:rsidRPr="0080092B">
          <w:rPr>
            <w:rStyle w:val="Hyperlink"/>
            <w:rFonts w:cs="Calibri"/>
            <w:lang w:val="en-US"/>
          </w:rPr>
          <w:t>http://www.tandfonline.com/openaccess</w:t>
        </w:r>
      </w:hyperlink>
      <w:r w:rsidR="00C07AFE">
        <w:rPr>
          <w:rFonts w:cs="Calibri"/>
          <w:lang w:val="en-US"/>
        </w:rPr>
        <w:t xml:space="preserve"> </w:t>
      </w:r>
    </w:p>
    <w:p w14:paraId="17188673" w14:textId="77777777" w:rsidR="006F4230" w:rsidRDefault="006F4230" w:rsidP="00696DC8">
      <w:pPr>
        <w:widowControl w:val="0"/>
        <w:autoSpaceDE w:val="0"/>
        <w:autoSpaceDN w:val="0"/>
        <w:adjustRightInd w:val="0"/>
        <w:spacing w:after="0"/>
        <w:rPr>
          <w:rFonts w:cs="Calibri"/>
          <w:lang w:val="en-US"/>
        </w:rPr>
      </w:pPr>
    </w:p>
    <w:p w14:paraId="22EA9576" w14:textId="77777777" w:rsidR="006F4230" w:rsidRDefault="006F4230" w:rsidP="00696DC8">
      <w:pPr>
        <w:widowControl w:val="0"/>
        <w:autoSpaceDE w:val="0"/>
        <w:autoSpaceDN w:val="0"/>
        <w:adjustRightInd w:val="0"/>
        <w:spacing w:after="0"/>
        <w:rPr>
          <w:rFonts w:cs="Calibri"/>
          <w:lang w:val="en-US"/>
        </w:rPr>
      </w:pPr>
      <w:r>
        <w:rPr>
          <w:rFonts w:cs="Calibri"/>
          <w:lang w:val="en-US"/>
        </w:rPr>
        <w:t>Please note that many Journals have guidelines that are specific to that publication, so please check submission information and author guidelines carefully.</w:t>
      </w:r>
    </w:p>
    <w:p w14:paraId="1C74A5BD" w14:textId="77777777" w:rsidR="00D746C9" w:rsidRPr="00696DC8" w:rsidRDefault="00D746C9" w:rsidP="00696DC8">
      <w:pPr>
        <w:widowControl w:val="0"/>
        <w:autoSpaceDE w:val="0"/>
        <w:autoSpaceDN w:val="0"/>
        <w:adjustRightInd w:val="0"/>
        <w:spacing w:after="0"/>
        <w:rPr>
          <w:rFonts w:cs="Calibri"/>
          <w:lang w:val="en-US"/>
        </w:rPr>
      </w:pPr>
    </w:p>
    <w:p w14:paraId="4206FD48" w14:textId="77777777" w:rsidR="00BE1032" w:rsidRPr="00696DC8" w:rsidRDefault="00BE1032" w:rsidP="00696DC8">
      <w:pPr>
        <w:widowControl w:val="0"/>
        <w:autoSpaceDE w:val="0"/>
        <w:autoSpaceDN w:val="0"/>
        <w:adjustRightInd w:val="0"/>
        <w:spacing w:after="0"/>
        <w:rPr>
          <w:rFonts w:cs="Times"/>
          <w:lang w:val="en-US"/>
        </w:rPr>
      </w:pPr>
    </w:p>
    <w:p w14:paraId="212F80C9" w14:textId="77777777" w:rsidR="00484868" w:rsidRPr="00696DC8" w:rsidRDefault="00484868" w:rsidP="00696DC8">
      <w:pPr>
        <w:spacing w:after="0"/>
      </w:pPr>
    </w:p>
    <w:sectPr w:rsidR="00484868" w:rsidRPr="00696DC8" w:rsidSect="00720434">
      <w:pgSz w:w="11900" w:h="16840"/>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AA523" w14:textId="77777777" w:rsidR="001A6389" w:rsidRDefault="001A6389" w:rsidP="00F804C0">
      <w:pPr>
        <w:spacing w:after="0" w:line="240" w:lineRule="auto"/>
      </w:pPr>
      <w:r>
        <w:separator/>
      </w:r>
    </w:p>
  </w:endnote>
  <w:endnote w:type="continuationSeparator" w:id="0">
    <w:p w14:paraId="14FC107F" w14:textId="77777777" w:rsidR="001A6389" w:rsidRDefault="001A6389" w:rsidP="00F8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C2EC9" w14:textId="77777777" w:rsidR="006C29D8" w:rsidRDefault="006C29D8" w:rsidP="00B563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B9E99" w14:textId="77777777" w:rsidR="006C29D8" w:rsidRDefault="006C29D8" w:rsidP="00F804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D8156" w14:textId="77777777" w:rsidR="006C29D8" w:rsidRDefault="006C29D8" w:rsidP="00B563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0039">
      <w:rPr>
        <w:rStyle w:val="PageNumber"/>
        <w:noProof/>
      </w:rPr>
      <w:t>6</w:t>
    </w:r>
    <w:r>
      <w:rPr>
        <w:rStyle w:val="PageNumber"/>
      </w:rPr>
      <w:fldChar w:fldCharType="end"/>
    </w:r>
  </w:p>
  <w:p w14:paraId="566789E5" w14:textId="77777777" w:rsidR="006C29D8" w:rsidRDefault="006C29D8" w:rsidP="00F804C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82388" w14:textId="77777777" w:rsidR="001A6389" w:rsidRDefault="001A6389" w:rsidP="00F804C0">
      <w:pPr>
        <w:spacing w:after="0" w:line="240" w:lineRule="auto"/>
      </w:pPr>
      <w:r>
        <w:separator/>
      </w:r>
    </w:p>
  </w:footnote>
  <w:footnote w:type="continuationSeparator" w:id="0">
    <w:p w14:paraId="7D250732" w14:textId="77777777" w:rsidR="001A6389" w:rsidRDefault="001A6389" w:rsidP="00F804C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6A0CAC"/>
    <w:multiLevelType w:val="hybridMultilevel"/>
    <w:tmpl w:val="8C423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C11592"/>
    <w:multiLevelType w:val="hybridMultilevel"/>
    <w:tmpl w:val="6DA28030"/>
    <w:lvl w:ilvl="0" w:tplc="27E2976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53D58"/>
    <w:multiLevelType w:val="hybridMultilevel"/>
    <w:tmpl w:val="449C8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9C4B0B"/>
    <w:multiLevelType w:val="multilevel"/>
    <w:tmpl w:val="53DC893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30502150"/>
    <w:multiLevelType w:val="hybridMultilevel"/>
    <w:tmpl w:val="EDA22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7C5D9A"/>
    <w:multiLevelType w:val="hybridMultilevel"/>
    <w:tmpl w:val="2E62B610"/>
    <w:lvl w:ilvl="0" w:tplc="27E2976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326B86"/>
    <w:multiLevelType w:val="hybridMultilevel"/>
    <w:tmpl w:val="5C28DE84"/>
    <w:lvl w:ilvl="0" w:tplc="27E2976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540E4C"/>
    <w:multiLevelType w:val="hybridMultilevel"/>
    <w:tmpl w:val="D33097EE"/>
    <w:lvl w:ilvl="0" w:tplc="27E2976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1D7B39"/>
    <w:multiLevelType w:val="hybridMultilevel"/>
    <w:tmpl w:val="259E7A62"/>
    <w:lvl w:ilvl="0" w:tplc="27E2976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8"/>
  </w:num>
  <w:num w:numId="6">
    <w:abstractNumId w:val="0"/>
  </w:num>
  <w:num w:numId="7">
    <w:abstractNumId w:val="2"/>
  </w:num>
  <w:num w:numId="8">
    <w:abstractNumId w:val="9"/>
  </w:num>
  <w:num w:numId="9">
    <w:abstractNumId w:val="3"/>
  </w:num>
  <w:num w:numId="10">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on Richmond">
    <w15:presenceInfo w15:providerId="None" w15:userId="Alison Richmo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91"/>
    <w:rsid w:val="00021C00"/>
    <w:rsid w:val="00036DEB"/>
    <w:rsid w:val="00086756"/>
    <w:rsid w:val="000D0DA1"/>
    <w:rsid w:val="001338F4"/>
    <w:rsid w:val="0014713E"/>
    <w:rsid w:val="00177FA3"/>
    <w:rsid w:val="001830EA"/>
    <w:rsid w:val="001A5684"/>
    <w:rsid w:val="001A6389"/>
    <w:rsid w:val="001C0C3E"/>
    <w:rsid w:val="001D1392"/>
    <w:rsid w:val="00236768"/>
    <w:rsid w:val="0024785C"/>
    <w:rsid w:val="0026391D"/>
    <w:rsid w:val="002720A1"/>
    <w:rsid w:val="00275B42"/>
    <w:rsid w:val="002806A6"/>
    <w:rsid w:val="0028103B"/>
    <w:rsid w:val="002C6413"/>
    <w:rsid w:val="002F371F"/>
    <w:rsid w:val="002F423B"/>
    <w:rsid w:val="002F5FD7"/>
    <w:rsid w:val="00324EC6"/>
    <w:rsid w:val="003635F7"/>
    <w:rsid w:val="003B218D"/>
    <w:rsid w:val="003E6AE2"/>
    <w:rsid w:val="00413D1F"/>
    <w:rsid w:val="00474A3C"/>
    <w:rsid w:val="00484868"/>
    <w:rsid w:val="005012D6"/>
    <w:rsid w:val="005152EC"/>
    <w:rsid w:val="00516E6A"/>
    <w:rsid w:val="005451C8"/>
    <w:rsid w:val="00556867"/>
    <w:rsid w:val="00592417"/>
    <w:rsid w:val="005A426A"/>
    <w:rsid w:val="005D385E"/>
    <w:rsid w:val="0061183F"/>
    <w:rsid w:val="00624469"/>
    <w:rsid w:val="00633AF1"/>
    <w:rsid w:val="00647591"/>
    <w:rsid w:val="00662EBF"/>
    <w:rsid w:val="00696DC8"/>
    <w:rsid w:val="006A2B37"/>
    <w:rsid w:val="006C29D8"/>
    <w:rsid w:val="006C697D"/>
    <w:rsid w:val="006F4230"/>
    <w:rsid w:val="006F467E"/>
    <w:rsid w:val="00706692"/>
    <w:rsid w:val="00720434"/>
    <w:rsid w:val="00723B00"/>
    <w:rsid w:val="00726EE9"/>
    <w:rsid w:val="00732656"/>
    <w:rsid w:val="00737312"/>
    <w:rsid w:val="007534C4"/>
    <w:rsid w:val="00763C94"/>
    <w:rsid w:val="0078756A"/>
    <w:rsid w:val="00796002"/>
    <w:rsid w:val="007D38B1"/>
    <w:rsid w:val="00827900"/>
    <w:rsid w:val="00840D92"/>
    <w:rsid w:val="00846BB4"/>
    <w:rsid w:val="008607BF"/>
    <w:rsid w:val="00860B1D"/>
    <w:rsid w:val="008661DA"/>
    <w:rsid w:val="0088368E"/>
    <w:rsid w:val="008A5F3C"/>
    <w:rsid w:val="008D25E5"/>
    <w:rsid w:val="009473C8"/>
    <w:rsid w:val="00950039"/>
    <w:rsid w:val="009879B6"/>
    <w:rsid w:val="009A1989"/>
    <w:rsid w:val="009D4A0D"/>
    <w:rsid w:val="009E3E13"/>
    <w:rsid w:val="00A21E76"/>
    <w:rsid w:val="00A37BD7"/>
    <w:rsid w:val="00A40AB4"/>
    <w:rsid w:val="00A73465"/>
    <w:rsid w:val="00AB2F54"/>
    <w:rsid w:val="00AB767A"/>
    <w:rsid w:val="00AC01F7"/>
    <w:rsid w:val="00AD35B2"/>
    <w:rsid w:val="00B40B3C"/>
    <w:rsid w:val="00B54F9F"/>
    <w:rsid w:val="00B5596D"/>
    <w:rsid w:val="00B563A8"/>
    <w:rsid w:val="00B76AAF"/>
    <w:rsid w:val="00BA6579"/>
    <w:rsid w:val="00BE1032"/>
    <w:rsid w:val="00BE6117"/>
    <w:rsid w:val="00C07AFE"/>
    <w:rsid w:val="00C261B5"/>
    <w:rsid w:val="00C31896"/>
    <w:rsid w:val="00C80C2A"/>
    <w:rsid w:val="00C81099"/>
    <w:rsid w:val="00C97E5C"/>
    <w:rsid w:val="00CA6D4A"/>
    <w:rsid w:val="00CC7F9E"/>
    <w:rsid w:val="00CD473F"/>
    <w:rsid w:val="00D315FA"/>
    <w:rsid w:val="00D3464D"/>
    <w:rsid w:val="00D42FF3"/>
    <w:rsid w:val="00D746C9"/>
    <w:rsid w:val="00D912E4"/>
    <w:rsid w:val="00DA5DFA"/>
    <w:rsid w:val="00DB7470"/>
    <w:rsid w:val="00DC7E8F"/>
    <w:rsid w:val="00DD18F1"/>
    <w:rsid w:val="00DD292D"/>
    <w:rsid w:val="00E07130"/>
    <w:rsid w:val="00EB13CD"/>
    <w:rsid w:val="00EB1DBE"/>
    <w:rsid w:val="00EB2052"/>
    <w:rsid w:val="00EB69AC"/>
    <w:rsid w:val="00F80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51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9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591"/>
    <w:pPr>
      <w:ind w:left="720"/>
      <w:contextualSpacing/>
    </w:pPr>
  </w:style>
  <w:style w:type="paragraph" w:styleId="BalloonText">
    <w:name w:val="Balloon Text"/>
    <w:basedOn w:val="Normal"/>
    <w:link w:val="BalloonTextChar"/>
    <w:uiPriority w:val="99"/>
    <w:semiHidden/>
    <w:unhideWhenUsed/>
    <w:rsid w:val="009879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79B6"/>
    <w:rPr>
      <w:rFonts w:ascii="Times New Roman" w:hAnsi="Times New Roman" w:cs="Times New Roman"/>
      <w:sz w:val="18"/>
      <w:szCs w:val="18"/>
      <w:lang w:val="en-GB"/>
    </w:rPr>
  </w:style>
  <w:style w:type="character" w:styleId="Hyperlink">
    <w:name w:val="Hyperlink"/>
    <w:basedOn w:val="DefaultParagraphFont"/>
    <w:uiPriority w:val="99"/>
    <w:unhideWhenUsed/>
    <w:rsid w:val="00732656"/>
    <w:rPr>
      <w:color w:val="0563C1" w:themeColor="hyperlink"/>
      <w:u w:val="single"/>
    </w:rPr>
  </w:style>
  <w:style w:type="character" w:styleId="CommentReference">
    <w:name w:val="annotation reference"/>
    <w:basedOn w:val="DefaultParagraphFont"/>
    <w:uiPriority w:val="99"/>
    <w:semiHidden/>
    <w:unhideWhenUsed/>
    <w:rsid w:val="00D3464D"/>
    <w:rPr>
      <w:sz w:val="16"/>
      <w:szCs w:val="16"/>
    </w:rPr>
  </w:style>
  <w:style w:type="paragraph" w:styleId="CommentText">
    <w:name w:val="annotation text"/>
    <w:basedOn w:val="Normal"/>
    <w:link w:val="CommentTextChar"/>
    <w:uiPriority w:val="99"/>
    <w:semiHidden/>
    <w:unhideWhenUsed/>
    <w:rsid w:val="00D3464D"/>
    <w:pPr>
      <w:spacing w:line="240" w:lineRule="auto"/>
    </w:pPr>
    <w:rPr>
      <w:sz w:val="20"/>
      <w:szCs w:val="20"/>
    </w:rPr>
  </w:style>
  <w:style w:type="character" w:customStyle="1" w:styleId="CommentTextChar">
    <w:name w:val="Comment Text Char"/>
    <w:basedOn w:val="DefaultParagraphFont"/>
    <w:link w:val="CommentText"/>
    <w:uiPriority w:val="99"/>
    <w:semiHidden/>
    <w:rsid w:val="00D3464D"/>
    <w:rPr>
      <w:sz w:val="20"/>
      <w:szCs w:val="20"/>
      <w:lang w:val="en-GB"/>
    </w:rPr>
  </w:style>
  <w:style w:type="paragraph" w:styleId="CommentSubject">
    <w:name w:val="annotation subject"/>
    <w:basedOn w:val="CommentText"/>
    <w:next w:val="CommentText"/>
    <w:link w:val="CommentSubjectChar"/>
    <w:uiPriority w:val="99"/>
    <w:semiHidden/>
    <w:unhideWhenUsed/>
    <w:rsid w:val="00D3464D"/>
    <w:rPr>
      <w:b/>
      <w:bCs/>
    </w:rPr>
  </w:style>
  <w:style w:type="character" w:customStyle="1" w:styleId="CommentSubjectChar">
    <w:name w:val="Comment Subject Char"/>
    <w:basedOn w:val="CommentTextChar"/>
    <w:link w:val="CommentSubject"/>
    <w:uiPriority w:val="99"/>
    <w:semiHidden/>
    <w:rsid w:val="00D3464D"/>
    <w:rPr>
      <w:b/>
      <w:bCs/>
      <w:sz w:val="20"/>
      <w:szCs w:val="20"/>
      <w:lang w:val="en-GB"/>
    </w:rPr>
  </w:style>
  <w:style w:type="paragraph" w:styleId="Footer">
    <w:name w:val="footer"/>
    <w:basedOn w:val="Normal"/>
    <w:link w:val="FooterChar"/>
    <w:uiPriority w:val="99"/>
    <w:unhideWhenUsed/>
    <w:rsid w:val="00F804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04C0"/>
    <w:rPr>
      <w:sz w:val="22"/>
      <w:szCs w:val="22"/>
      <w:lang w:val="en-GB"/>
    </w:rPr>
  </w:style>
  <w:style w:type="character" w:styleId="PageNumber">
    <w:name w:val="page number"/>
    <w:basedOn w:val="DefaultParagraphFont"/>
    <w:uiPriority w:val="99"/>
    <w:semiHidden/>
    <w:unhideWhenUsed/>
    <w:rsid w:val="00F804C0"/>
  </w:style>
  <w:style w:type="table" w:styleId="TableGrid">
    <w:name w:val="Table Grid"/>
    <w:basedOn w:val="TableNormal"/>
    <w:uiPriority w:val="39"/>
    <w:rsid w:val="00C31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9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591"/>
    <w:pPr>
      <w:ind w:left="720"/>
      <w:contextualSpacing/>
    </w:pPr>
  </w:style>
  <w:style w:type="paragraph" w:styleId="BalloonText">
    <w:name w:val="Balloon Text"/>
    <w:basedOn w:val="Normal"/>
    <w:link w:val="BalloonTextChar"/>
    <w:uiPriority w:val="99"/>
    <w:semiHidden/>
    <w:unhideWhenUsed/>
    <w:rsid w:val="009879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79B6"/>
    <w:rPr>
      <w:rFonts w:ascii="Times New Roman" w:hAnsi="Times New Roman" w:cs="Times New Roman"/>
      <w:sz w:val="18"/>
      <w:szCs w:val="18"/>
      <w:lang w:val="en-GB"/>
    </w:rPr>
  </w:style>
  <w:style w:type="character" w:styleId="Hyperlink">
    <w:name w:val="Hyperlink"/>
    <w:basedOn w:val="DefaultParagraphFont"/>
    <w:uiPriority w:val="99"/>
    <w:unhideWhenUsed/>
    <w:rsid w:val="00732656"/>
    <w:rPr>
      <w:color w:val="0563C1" w:themeColor="hyperlink"/>
      <w:u w:val="single"/>
    </w:rPr>
  </w:style>
  <w:style w:type="character" w:styleId="CommentReference">
    <w:name w:val="annotation reference"/>
    <w:basedOn w:val="DefaultParagraphFont"/>
    <w:uiPriority w:val="99"/>
    <w:semiHidden/>
    <w:unhideWhenUsed/>
    <w:rsid w:val="00D3464D"/>
    <w:rPr>
      <w:sz w:val="16"/>
      <w:szCs w:val="16"/>
    </w:rPr>
  </w:style>
  <w:style w:type="paragraph" w:styleId="CommentText">
    <w:name w:val="annotation text"/>
    <w:basedOn w:val="Normal"/>
    <w:link w:val="CommentTextChar"/>
    <w:uiPriority w:val="99"/>
    <w:semiHidden/>
    <w:unhideWhenUsed/>
    <w:rsid w:val="00D3464D"/>
    <w:pPr>
      <w:spacing w:line="240" w:lineRule="auto"/>
    </w:pPr>
    <w:rPr>
      <w:sz w:val="20"/>
      <w:szCs w:val="20"/>
    </w:rPr>
  </w:style>
  <w:style w:type="character" w:customStyle="1" w:styleId="CommentTextChar">
    <w:name w:val="Comment Text Char"/>
    <w:basedOn w:val="DefaultParagraphFont"/>
    <w:link w:val="CommentText"/>
    <w:uiPriority w:val="99"/>
    <w:semiHidden/>
    <w:rsid w:val="00D3464D"/>
    <w:rPr>
      <w:sz w:val="20"/>
      <w:szCs w:val="20"/>
      <w:lang w:val="en-GB"/>
    </w:rPr>
  </w:style>
  <w:style w:type="paragraph" w:styleId="CommentSubject">
    <w:name w:val="annotation subject"/>
    <w:basedOn w:val="CommentText"/>
    <w:next w:val="CommentText"/>
    <w:link w:val="CommentSubjectChar"/>
    <w:uiPriority w:val="99"/>
    <w:semiHidden/>
    <w:unhideWhenUsed/>
    <w:rsid w:val="00D3464D"/>
    <w:rPr>
      <w:b/>
      <w:bCs/>
    </w:rPr>
  </w:style>
  <w:style w:type="character" w:customStyle="1" w:styleId="CommentSubjectChar">
    <w:name w:val="Comment Subject Char"/>
    <w:basedOn w:val="CommentTextChar"/>
    <w:link w:val="CommentSubject"/>
    <w:uiPriority w:val="99"/>
    <w:semiHidden/>
    <w:rsid w:val="00D3464D"/>
    <w:rPr>
      <w:b/>
      <w:bCs/>
      <w:sz w:val="20"/>
      <w:szCs w:val="20"/>
      <w:lang w:val="en-GB"/>
    </w:rPr>
  </w:style>
  <w:style w:type="paragraph" w:styleId="Footer">
    <w:name w:val="footer"/>
    <w:basedOn w:val="Normal"/>
    <w:link w:val="FooterChar"/>
    <w:uiPriority w:val="99"/>
    <w:unhideWhenUsed/>
    <w:rsid w:val="00F804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04C0"/>
    <w:rPr>
      <w:sz w:val="22"/>
      <w:szCs w:val="22"/>
      <w:lang w:val="en-GB"/>
    </w:rPr>
  </w:style>
  <w:style w:type="character" w:styleId="PageNumber">
    <w:name w:val="page number"/>
    <w:basedOn w:val="DefaultParagraphFont"/>
    <w:uiPriority w:val="99"/>
    <w:semiHidden/>
    <w:unhideWhenUsed/>
    <w:rsid w:val="00F804C0"/>
  </w:style>
  <w:style w:type="table" w:styleId="TableGrid">
    <w:name w:val="Table Grid"/>
    <w:basedOn w:val="TableNormal"/>
    <w:uiPriority w:val="39"/>
    <w:rsid w:val="00C31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eritagescienceforum.org.uk/index.php" TargetMode="External"/><Relationship Id="rId20" Type="http://schemas.openxmlformats.org/officeDocument/2006/relationships/theme" Target="theme/theme1.xml"/><Relationship Id="rId21" Type="http://schemas.microsoft.com/office/2011/relationships/people" Target="people.xml"/><Relationship Id="rId10" Type="http://schemas.openxmlformats.org/officeDocument/2006/relationships/hyperlink" Target="http://www.heritagescienceforum.org.uk/strategy.php" TargetMode="External"/><Relationship Id="rId11" Type="http://schemas.openxmlformats.org/officeDocument/2006/relationships/hyperlink" Target="https://creativecommons.org/license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mailto:administrator@heritagescienceforum.org.uk" TargetMode="External"/><Relationship Id="rId15" Type="http://schemas.openxmlformats.org/officeDocument/2006/relationships/hyperlink" Target="http://www.heritagescienceforum.org.uk/strategy.php" TargetMode="External"/><Relationship Id="rId16" Type="http://schemas.openxmlformats.org/officeDocument/2006/relationships/hyperlink" Target="https://www.elsevier.com/about/open-science/open-access" TargetMode="External"/><Relationship Id="rId17" Type="http://schemas.openxmlformats.org/officeDocument/2006/relationships/hyperlink" Target="http://www.springer.com/de/open-access/open-access-funding" TargetMode="External"/><Relationship Id="rId18" Type="http://schemas.openxmlformats.org/officeDocument/2006/relationships/hyperlink" Target="http://www.tandfonline.com/openaccess"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1672</Words>
  <Characters>9534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Richmond</dc:creator>
  <cp:lastModifiedBy>caroline peach</cp:lastModifiedBy>
  <cp:revision>2</cp:revision>
  <cp:lastPrinted>2016-09-07T10:06:00Z</cp:lastPrinted>
  <dcterms:created xsi:type="dcterms:W3CDTF">2016-11-02T11:33:00Z</dcterms:created>
  <dcterms:modified xsi:type="dcterms:W3CDTF">2016-11-02T11:33:00Z</dcterms:modified>
</cp:coreProperties>
</file>